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8BDC" w14:textId="77777777" w:rsidR="001A1FAD" w:rsidRDefault="001A1FAD" w:rsidP="00CD75A4">
      <w:pPr>
        <w:pStyle w:val="Heading1non-numbered"/>
        <w:rPr>
          <w:rFonts w:ascii="Times New Roman" w:eastAsiaTheme="minorHAnsi" w:hAnsi="Times New Roman" w:cstheme="minorBidi"/>
          <w:b w:val="0"/>
          <w:bCs w:val="0"/>
          <w:sz w:val="24"/>
          <w:szCs w:val="24"/>
        </w:rPr>
      </w:pPr>
      <w:r>
        <w:rPr>
          <w:rFonts w:ascii="Times New Roman" w:eastAsiaTheme="minorHAnsi" w:hAnsi="Times New Roman" w:cstheme="minorBidi"/>
          <w:b w:val="0"/>
          <w:bCs w:val="0"/>
          <w:sz w:val="24"/>
          <w:szCs w:val="24"/>
        </w:rPr>
        <w:t>2/4/2019</w:t>
      </w:r>
    </w:p>
    <w:p w14:paraId="09338BDD" w14:textId="77777777" w:rsidR="00CD75A4" w:rsidRPr="00FC7255" w:rsidRDefault="00FC7255" w:rsidP="00CD75A4">
      <w:pPr>
        <w:pStyle w:val="Heading1non-numbered"/>
        <w:rPr>
          <w:sz w:val="28"/>
          <w:szCs w:val="28"/>
        </w:rPr>
      </w:pPr>
      <w:r w:rsidRPr="00FC7255">
        <w:rPr>
          <w:sz w:val="28"/>
          <w:szCs w:val="28"/>
        </w:rPr>
        <w:t>Representative Baseline and Future Fire Scenarios Working Group</w:t>
      </w:r>
    </w:p>
    <w:p w14:paraId="09338BDE" w14:textId="77777777" w:rsidR="00CD75A4" w:rsidRDefault="00CD75A4" w:rsidP="00CD75A4">
      <w:pPr>
        <w:pStyle w:val="Heading2non-numbered"/>
      </w:pPr>
      <w:r>
        <w:t>Meeting Notes</w:t>
      </w:r>
    </w:p>
    <w:p w14:paraId="09338BDF" w14:textId="77777777" w:rsidR="006328D1" w:rsidRPr="006328D1" w:rsidRDefault="00971B8A" w:rsidP="00580918">
      <w:pPr>
        <w:pStyle w:val="Heading3non-numbered"/>
        <w:spacing w:after="240"/>
        <w:rPr>
          <w:rFonts w:ascii="Times New Roman" w:hAnsi="Times New Roman" w:cs="Times New Roman"/>
        </w:rPr>
      </w:pPr>
      <w:bookmarkStart w:id="0" w:name="BM_BEGIN"/>
      <w:bookmarkEnd w:id="0"/>
      <w:r>
        <w:t xml:space="preserve">Welcome and </w:t>
      </w:r>
      <w:r w:rsidR="006328D1">
        <w:t>Roll Call</w:t>
      </w:r>
      <w:r>
        <w:t xml:space="preserve"> </w:t>
      </w:r>
      <w:r w:rsidR="003B1368">
        <w:t>– Sara</w:t>
      </w:r>
      <w:r w:rsidR="006328D1">
        <w:t xml:space="preserve"> </w:t>
      </w:r>
    </w:p>
    <w:tbl>
      <w:tblPr>
        <w:tblW w:w="0" w:type="auto"/>
        <w:tblLayout w:type="fixed"/>
        <w:tblCellMar>
          <w:left w:w="30" w:type="dxa"/>
          <w:right w:w="30" w:type="dxa"/>
        </w:tblCellMar>
        <w:tblLook w:val="0000" w:firstRow="0" w:lastRow="0" w:firstColumn="0" w:lastColumn="0" w:noHBand="0" w:noVBand="0"/>
      </w:tblPr>
      <w:tblGrid>
        <w:gridCol w:w="3554"/>
        <w:gridCol w:w="1107"/>
      </w:tblGrid>
      <w:tr w:rsidR="00FC7255" w14:paraId="09338BE2"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E0"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Tom Moore</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E1"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BE5"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E3"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Matt Mavko</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E4"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BE8"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E6"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Ryan Templeton</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E7"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BEB"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E9"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Mark Fitch</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EA"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BEE"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EC"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Farren Herron-Thorpe</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ED"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BF1"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EF"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Rhonda Payne</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F0"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BF4"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F2"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Kristen Martin</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F3" w14:textId="77777777" w:rsidR="00FC7255" w:rsidRDefault="00FC7255">
            <w:pPr>
              <w:autoSpaceDE w:val="0"/>
              <w:autoSpaceDN w:val="0"/>
              <w:adjustRightInd w:val="0"/>
              <w:spacing w:after="0"/>
              <w:jc w:val="center"/>
              <w:rPr>
                <w:rFonts w:ascii="Calibri" w:hAnsi="Calibri" w:cs="Calibri"/>
                <w:b/>
                <w:bCs/>
                <w:color w:val="000000"/>
                <w:sz w:val="22"/>
                <w:szCs w:val="22"/>
              </w:rPr>
            </w:pPr>
          </w:p>
        </w:tc>
      </w:tr>
      <w:tr w:rsidR="00FC7255" w14:paraId="09338BF7"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F5"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Molly Birnbaum</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F6"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BFA"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F8"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Paul Goodfellow</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F9"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BFD"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FB"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Tina Suarez-</w:t>
            </w:r>
            <w:proofErr w:type="spellStart"/>
            <w:r>
              <w:rPr>
                <w:rFonts w:ascii="Calibri" w:hAnsi="Calibri" w:cs="Calibri"/>
                <w:color w:val="000000"/>
                <w:sz w:val="22"/>
                <w:szCs w:val="22"/>
              </w:rPr>
              <w:t>Murias</w:t>
            </w:r>
            <w:proofErr w:type="spellEnd"/>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FC"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C00"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BFE"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Pat Brewer</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BFF"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C03"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C01"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Bob Kotchenruther</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C02"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C06"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C04"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Paul Corrigan</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C05"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C09" w14:textId="77777777">
        <w:trPr>
          <w:trHeight w:val="290"/>
        </w:trPr>
        <w:tc>
          <w:tcPr>
            <w:tcW w:w="3554" w:type="dxa"/>
            <w:tcBorders>
              <w:top w:val="single" w:sz="6" w:space="0" w:color="auto"/>
              <w:left w:val="single" w:sz="6" w:space="0" w:color="auto"/>
              <w:bottom w:val="single" w:sz="6" w:space="0" w:color="auto"/>
              <w:right w:val="single" w:sz="6" w:space="0" w:color="auto"/>
            </w:tcBorders>
            <w:shd w:val="solid" w:color="C0C0C0" w:fill="auto"/>
          </w:tcPr>
          <w:p w14:paraId="09338C07"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Sara Strachan</w:t>
            </w:r>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C08" w14:textId="77777777" w:rsidR="00FC7255" w:rsidRDefault="00FC7255">
            <w:pPr>
              <w:autoSpaceDE w:val="0"/>
              <w:autoSpaceDN w:val="0"/>
              <w:adjustRightInd w:val="0"/>
              <w:spacing w:after="0"/>
              <w:jc w:val="center"/>
              <w:rPr>
                <w:rFonts w:ascii="Calibri" w:hAnsi="Calibri" w:cs="Calibri"/>
                <w:b/>
                <w:bCs/>
                <w:color w:val="000000"/>
                <w:sz w:val="22"/>
                <w:szCs w:val="22"/>
              </w:rPr>
            </w:pPr>
            <w:r>
              <w:rPr>
                <w:rFonts w:ascii="Calibri" w:hAnsi="Calibri" w:cs="Calibri"/>
                <w:b/>
                <w:bCs/>
                <w:color w:val="000000"/>
                <w:sz w:val="22"/>
                <w:szCs w:val="22"/>
              </w:rPr>
              <w:t>x</w:t>
            </w:r>
          </w:p>
        </w:tc>
      </w:tr>
      <w:tr w:rsidR="00FC7255" w14:paraId="09338C0C" w14:textId="77777777">
        <w:trPr>
          <w:trHeight w:val="290"/>
        </w:trPr>
        <w:tc>
          <w:tcPr>
            <w:tcW w:w="3554" w:type="dxa"/>
            <w:tcBorders>
              <w:top w:val="nil"/>
              <w:left w:val="nil"/>
              <w:bottom w:val="nil"/>
              <w:right w:val="nil"/>
            </w:tcBorders>
            <w:shd w:val="solid" w:color="C0C0C0" w:fill="auto"/>
          </w:tcPr>
          <w:p w14:paraId="09338C0A" w14:textId="77777777" w:rsidR="00FC7255" w:rsidRDefault="00FC725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 xml:space="preserve">Rene </w:t>
            </w:r>
            <w:proofErr w:type="spellStart"/>
            <w:r>
              <w:rPr>
                <w:rFonts w:ascii="Calibri" w:hAnsi="Calibri" w:cs="Calibri"/>
                <w:color w:val="000000"/>
                <w:sz w:val="22"/>
                <w:szCs w:val="22"/>
              </w:rPr>
              <w:t>Nsanzineza</w:t>
            </w:r>
            <w:proofErr w:type="spellEnd"/>
          </w:p>
        </w:tc>
        <w:tc>
          <w:tcPr>
            <w:tcW w:w="1107" w:type="dxa"/>
            <w:tcBorders>
              <w:top w:val="single" w:sz="6" w:space="0" w:color="auto"/>
              <w:left w:val="single" w:sz="6" w:space="0" w:color="auto"/>
              <w:bottom w:val="single" w:sz="6" w:space="0" w:color="auto"/>
              <w:right w:val="single" w:sz="6" w:space="0" w:color="auto"/>
            </w:tcBorders>
            <w:shd w:val="solid" w:color="C0C0C0" w:fill="auto"/>
          </w:tcPr>
          <w:p w14:paraId="09338C0B" w14:textId="77777777" w:rsidR="00FC7255" w:rsidRDefault="00FC7255">
            <w:pPr>
              <w:autoSpaceDE w:val="0"/>
              <w:autoSpaceDN w:val="0"/>
              <w:adjustRightInd w:val="0"/>
              <w:spacing w:after="0"/>
              <w:jc w:val="center"/>
              <w:rPr>
                <w:rFonts w:ascii="Calibri" w:hAnsi="Calibri" w:cs="Calibri"/>
                <w:b/>
                <w:bCs/>
                <w:color w:val="000000"/>
                <w:sz w:val="22"/>
                <w:szCs w:val="22"/>
              </w:rPr>
            </w:pPr>
          </w:p>
        </w:tc>
      </w:tr>
    </w:tbl>
    <w:p w14:paraId="09338C0D" w14:textId="77777777" w:rsidR="008A655D" w:rsidRDefault="006328D1" w:rsidP="008A655D">
      <w:pPr>
        <w:tabs>
          <w:tab w:val="left" w:pos="2880"/>
        </w:tabs>
        <w:autoSpaceDE w:val="0"/>
        <w:autoSpaceDN w:val="0"/>
        <w:adjustRightInd w:val="0"/>
        <w:rPr>
          <w:rFonts w:ascii="Calibri" w:hAnsi="Calibri" w:cs="Calibri"/>
        </w:rPr>
      </w:pPr>
      <w:r>
        <w:rPr>
          <w:rFonts w:ascii="Calibri" w:hAnsi="Calibri" w:cs="Calibri"/>
        </w:rPr>
        <w:t xml:space="preserve"> </w:t>
      </w:r>
    </w:p>
    <w:p w14:paraId="09338C0E" w14:textId="77777777" w:rsidR="00586A75" w:rsidRDefault="00FC7255" w:rsidP="008A655D">
      <w:pPr>
        <w:tabs>
          <w:tab w:val="left" w:pos="2880"/>
        </w:tabs>
        <w:autoSpaceDE w:val="0"/>
        <w:autoSpaceDN w:val="0"/>
        <w:adjustRightInd w:val="0"/>
        <w:rPr>
          <w:rFonts w:ascii="Arial" w:eastAsiaTheme="majorEastAsia" w:hAnsi="Arial" w:cstheme="majorBidi"/>
          <w:b/>
          <w:bCs/>
          <w:color w:val="000000" w:themeColor="text1"/>
        </w:rPr>
      </w:pPr>
      <w:r w:rsidRPr="00FC7255">
        <w:rPr>
          <w:rFonts w:ascii="Arial" w:eastAsiaTheme="majorEastAsia" w:hAnsi="Arial" w:cstheme="majorBidi"/>
          <w:b/>
          <w:bCs/>
          <w:color w:val="000000" w:themeColor="text1"/>
        </w:rPr>
        <w:t xml:space="preserve">RBFFS effort to date - review of concepts, decisions made, outstanding questions, steps and timeline </w:t>
      </w:r>
      <w:r w:rsidR="00586A75" w:rsidRPr="00586A75">
        <w:rPr>
          <w:rFonts w:ascii="Arial" w:eastAsiaTheme="majorEastAsia" w:hAnsi="Arial" w:cstheme="majorBidi"/>
          <w:b/>
          <w:bCs/>
          <w:color w:val="000000" w:themeColor="text1"/>
        </w:rPr>
        <w:t>(</w:t>
      </w:r>
      <w:r w:rsidR="00BC3B3A">
        <w:rPr>
          <w:rFonts w:ascii="Arial" w:eastAsiaTheme="majorEastAsia" w:hAnsi="Arial" w:cstheme="majorBidi"/>
          <w:b/>
          <w:bCs/>
          <w:color w:val="000000" w:themeColor="text1"/>
        </w:rPr>
        <w:t>Matt</w:t>
      </w:r>
      <w:r w:rsidR="00586A75" w:rsidRPr="00586A75">
        <w:rPr>
          <w:rFonts w:ascii="Arial" w:eastAsiaTheme="majorEastAsia" w:hAnsi="Arial" w:cstheme="majorBidi"/>
          <w:b/>
          <w:bCs/>
          <w:color w:val="000000" w:themeColor="text1"/>
        </w:rPr>
        <w:t>)</w:t>
      </w:r>
    </w:p>
    <w:p w14:paraId="09338C0F" w14:textId="77777777" w:rsidR="00FC7255" w:rsidRDefault="00FC7255" w:rsidP="00FC7255">
      <w:pPr>
        <w:pStyle w:val="ListParagraph"/>
        <w:numPr>
          <w:ilvl w:val="0"/>
          <w:numId w:val="15"/>
        </w:numPr>
        <w:tabs>
          <w:tab w:val="left" w:pos="2880"/>
        </w:tabs>
        <w:autoSpaceDE w:val="0"/>
        <w:autoSpaceDN w:val="0"/>
        <w:adjustRightInd w:val="0"/>
      </w:pPr>
      <w:r w:rsidRPr="00FC7255">
        <w:t xml:space="preserve">Review </w:t>
      </w:r>
      <w:r>
        <w:t>t</w:t>
      </w:r>
      <w:r w:rsidRPr="00FC7255">
        <w:t>hreshold questions</w:t>
      </w:r>
    </w:p>
    <w:p w14:paraId="09338C10" w14:textId="77777777" w:rsidR="00FC7255" w:rsidRDefault="00FC7255" w:rsidP="008D1469">
      <w:pPr>
        <w:pStyle w:val="BodyText"/>
        <w:numPr>
          <w:ilvl w:val="0"/>
          <w:numId w:val="18"/>
        </w:numPr>
      </w:pPr>
      <w:r>
        <w:t xml:space="preserve">Step 1: Emissions calculations – Should we use </w:t>
      </w:r>
      <w:r w:rsidRPr="00971B8A">
        <w:rPr>
          <w:color w:val="FF0000"/>
        </w:rPr>
        <w:t xml:space="preserve">readily-available data sources </w:t>
      </w:r>
      <w:r>
        <w:t>and approaches or build our own?</w:t>
      </w:r>
      <w:r w:rsidR="00971B8A">
        <w:t xml:space="preserve"> </w:t>
      </w:r>
    </w:p>
    <w:p w14:paraId="09338C11" w14:textId="77777777" w:rsidR="00FC7255" w:rsidRDefault="00FC7255" w:rsidP="008D1469">
      <w:pPr>
        <w:pStyle w:val="BodyText"/>
        <w:numPr>
          <w:ilvl w:val="0"/>
          <w:numId w:val="18"/>
        </w:numPr>
      </w:pPr>
      <w:r>
        <w:t>Step 2: Activity Data – Are Rx and Ag burning consistent enough on an annual basis that we can hold the activity data steady over the baseline period?</w:t>
      </w:r>
      <w:r w:rsidR="00971B8A">
        <w:t xml:space="preserve"> </w:t>
      </w:r>
      <w:r w:rsidR="00971B8A" w:rsidRPr="00971B8A">
        <w:rPr>
          <w:color w:val="FF0000"/>
        </w:rPr>
        <w:t>YES</w:t>
      </w:r>
    </w:p>
    <w:p w14:paraId="09338C12" w14:textId="77777777" w:rsidR="00FC7255" w:rsidRDefault="00FC7255" w:rsidP="008D1469">
      <w:pPr>
        <w:pStyle w:val="BodyText"/>
        <w:numPr>
          <w:ilvl w:val="0"/>
          <w:numId w:val="18"/>
        </w:numPr>
      </w:pPr>
      <w:r>
        <w:t>Can we assume that wildfire activity is highly variable on an annual and spatial basis, and can we assume that wildfire activity has increased significantly in the recent past?</w:t>
      </w:r>
      <w:r w:rsidR="00971B8A">
        <w:t xml:space="preserve"> </w:t>
      </w:r>
      <w:r w:rsidR="00971B8A" w:rsidRPr="00971B8A">
        <w:rPr>
          <w:color w:val="FF0000"/>
        </w:rPr>
        <w:t>YES</w:t>
      </w:r>
    </w:p>
    <w:p w14:paraId="09338C13" w14:textId="77777777" w:rsidR="00FC7255" w:rsidRPr="008D1469" w:rsidRDefault="00FC7255" w:rsidP="008D1469">
      <w:pPr>
        <w:pStyle w:val="BodyText"/>
        <w:numPr>
          <w:ilvl w:val="0"/>
          <w:numId w:val="18"/>
        </w:numPr>
      </w:pPr>
      <w:r>
        <w:t>Should we build our own activity data (e.g. build seasonality, size, and frequency distributions of fires by ecoregion and burnable area), or should we use readily-available data sources and approaches?</w:t>
      </w:r>
    </w:p>
    <w:p w14:paraId="09338C14" w14:textId="77777777" w:rsidR="00FC7255" w:rsidRDefault="00FC7255" w:rsidP="008D1469">
      <w:pPr>
        <w:pStyle w:val="ListParagraph"/>
        <w:numPr>
          <w:ilvl w:val="0"/>
          <w:numId w:val="15"/>
        </w:numPr>
        <w:tabs>
          <w:tab w:val="left" w:pos="2880"/>
        </w:tabs>
        <w:autoSpaceDE w:val="0"/>
        <w:autoSpaceDN w:val="0"/>
        <w:adjustRightInd w:val="0"/>
        <w:spacing w:before="240"/>
      </w:pPr>
      <w:r>
        <w:lastRenderedPageBreak/>
        <w:t>Group has answered the first 3 questions</w:t>
      </w:r>
    </w:p>
    <w:p w14:paraId="09338C15" w14:textId="77777777" w:rsidR="008D1469" w:rsidRPr="00FC7255" w:rsidRDefault="00FC7255" w:rsidP="008D1469">
      <w:pPr>
        <w:pStyle w:val="ListParagraph"/>
        <w:numPr>
          <w:ilvl w:val="0"/>
          <w:numId w:val="15"/>
        </w:numPr>
        <w:tabs>
          <w:tab w:val="left" w:pos="2880"/>
        </w:tabs>
        <w:autoSpaceDE w:val="0"/>
        <w:autoSpaceDN w:val="0"/>
        <w:adjustRightInd w:val="0"/>
      </w:pPr>
      <w:r>
        <w:t>We will discuss the 4</w:t>
      </w:r>
      <w:r w:rsidRPr="00FC7255">
        <w:rPr>
          <w:vertAlign w:val="superscript"/>
        </w:rPr>
        <w:t>th</w:t>
      </w:r>
      <w:r>
        <w:t xml:space="preserve"> more today</w:t>
      </w:r>
    </w:p>
    <w:p w14:paraId="09338C16" w14:textId="77777777" w:rsidR="008A655D" w:rsidRDefault="008D1469" w:rsidP="008A655D">
      <w:pPr>
        <w:pStyle w:val="BodyText"/>
        <w:rPr>
          <w:rFonts w:ascii="Arial" w:eastAsiaTheme="majorEastAsia" w:hAnsi="Arial" w:cstheme="majorBidi"/>
          <w:b/>
          <w:bCs/>
          <w:color w:val="000000" w:themeColor="text1"/>
        </w:rPr>
      </w:pPr>
      <w:r w:rsidRPr="008D1469">
        <w:rPr>
          <w:rFonts w:ascii="Arial" w:eastAsiaTheme="majorEastAsia" w:hAnsi="Arial" w:cstheme="majorBidi"/>
          <w:b/>
          <w:bCs/>
          <w:color w:val="000000" w:themeColor="text1"/>
        </w:rPr>
        <w:t>Discussion of the regional modeling schedule</w:t>
      </w:r>
      <w:r>
        <w:rPr>
          <w:rFonts w:cs="Times New Roman"/>
        </w:rPr>
        <w:t xml:space="preserve"> </w:t>
      </w:r>
      <w:r>
        <w:rPr>
          <w:rFonts w:ascii="Arial" w:eastAsiaTheme="majorEastAsia" w:hAnsi="Arial" w:cstheme="majorBidi"/>
          <w:b/>
          <w:bCs/>
          <w:color w:val="000000" w:themeColor="text1"/>
        </w:rPr>
        <w:t>(Tom</w:t>
      </w:r>
      <w:r w:rsidR="008A655D" w:rsidRPr="008A655D">
        <w:rPr>
          <w:rFonts w:ascii="Arial" w:eastAsiaTheme="majorEastAsia" w:hAnsi="Arial" w:cstheme="majorBidi"/>
          <w:b/>
          <w:bCs/>
          <w:color w:val="000000" w:themeColor="text1"/>
        </w:rPr>
        <w:t>)</w:t>
      </w:r>
    </w:p>
    <w:p w14:paraId="09338C17" w14:textId="77777777" w:rsidR="008D1469" w:rsidRDefault="008D1469" w:rsidP="008D1469">
      <w:pPr>
        <w:pStyle w:val="BodyText"/>
        <w:numPr>
          <w:ilvl w:val="0"/>
          <w:numId w:val="12"/>
        </w:numPr>
        <w:autoSpaceDE w:val="0"/>
        <w:autoSpaceDN w:val="0"/>
        <w:adjustRightInd w:val="0"/>
        <w:rPr>
          <w:rFonts w:ascii="Arial" w:eastAsiaTheme="majorEastAsia" w:hAnsi="Arial" w:cstheme="majorBidi"/>
          <w:b/>
          <w:bCs/>
          <w:color w:val="000000" w:themeColor="text1"/>
        </w:rPr>
      </w:pPr>
      <w:r>
        <w:t>Tom reviewed the RH modeling schedule (March 27 update)</w:t>
      </w:r>
      <w:r w:rsidR="00681827">
        <w:t xml:space="preserve"> </w:t>
      </w:r>
    </w:p>
    <w:p w14:paraId="09338C18" w14:textId="77777777" w:rsidR="008D1469" w:rsidRDefault="008D1469" w:rsidP="008D1469">
      <w:pPr>
        <w:pStyle w:val="BodyText"/>
        <w:numPr>
          <w:ilvl w:val="1"/>
          <w:numId w:val="12"/>
        </w:numPr>
        <w:autoSpaceDE w:val="0"/>
        <w:autoSpaceDN w:val="0"/>
        <w:adjustRightInd w:val="0"/>
      </w:pPr>
      <w:r w:rsidRPr="008D1469">
        <w:t>Currently finishing Shakeout v1</w:t>
      </w:r>
    </w:p>
    <w:p w14:paraId="09338C19" w14:textId="77777777" w:rsidR="008D1469" w:rsidRDefault="008D1469" w:rsidP="008D1469">
      <w:pPr>
        <w:pStyle w:val="BodyText"/>
        <w:numPr>
          <w:ilvl w:val="1"/>
          <w:numId w:val="12"/>
        </w:numPr>
        <w:autoSpaceDE w:val="0"/>
        <w:autoSpaceDN w:val="0"/>
        <w:adjustRightInd w:val="0"/>
      </w:pPr>
      <w:r>
        <w:t>Found issues with GEOS-Chem boundary conditions, will rerun with fixes and a sensitivity run that zeros out the natural contributions</w:t>
      </w:r>
    </w:p>
    <w:p w14:paraId="09338C1A" w14:textId="77777777" w:rsidR="008D1469" w:rsidRDefault="008D1469" w:rsidP="008D1469">
      <w:pPr>
        <w:pStyle w:val="BodyText"/>
        <w:numPr>
          <w:ilvl w:val="2"/>
          <w:numId w:val="12"/>
        </w:numPr>
        <w:autoSpaceDE w:val="0"/>
        <w:autoSpaceDN w:val="0"/>
        <w:adjustRightInd w:val="0"/>
      </w:pPr>
      <w:r>
        <w:t>Mark: Assuming zeroing out the natural means zeroing out fire?</w:t>
      </w:r>
    </w:p>
    <w:p w14:paraId="09338C1B" w14:textId="77777777" w:rsidR="008D1469" w:rsidRDefault="008D1469" w:rsidP="008D1469">
      <w:pPr>
        <w:pStyle w:val="BodyText"/>
        <w:numPr>
          <w:ilvl w:val="2"/>
          <w:numId w:val="12"/>
        </w:numPr>
        <w:autoSpaceDE w:val="0"/>
        <w:autoSpaceDN w:val="0"/>
        <w:adjustRightInd w:val="0"/>
      </w:pPr>
      <w:r>
        <w:t>Tom: Yes.</w:t>
      </w:r>
    </w:p>
    <w:p w14:paraId="09338C1C" w14:textId="77777777" w:rsidR="008D1469" w:rsidRDefault="008D1469" w:rsidP="008D1469">
      <w:pPr>
        <w:pStyle w:val="BodyText"/>
        <w:numPr>
          <w:ilvl w:val="2"/>
          <w:numId w:val="12"/>
        </w:numPr>
        <w:autoSpaceDE w:val="0"/>
        <w:autoSpaceDN w:val="0"/>
        <w:adjustRightInd w:val="0"/>
      </w:pPr>
      <w:r>
        <w:t>Bob: Why don’t we zero out the anthropogenic instead of the natural?</w:t>
      </w:r>
    </w:p>
    <w:p w14:paraId="09338C1D" w14:textId="7BD8B815" w:rsidR="008D1469" w:rsidRDefault="008D1469" w:rsidP="008D1469">
      <w:pPr>
        <w:pStyle w:val="BodyText"/>
        <w:numPr>
          <w:ilvl w:val="2"/>
          <w:numId w:val="12"/>
        </w:numPr>
        <w:autoSpaceDE w:val="0"/>
        <w:autoSpaceDN w:val="0"/>
        <w:adjustRightInd w:val="0"/>
      </w:pPr>
      <w:r>
        <w:t xml:space="preserve">Tom: </w:t>
      </w:r>
      <w:r w:rsidR="00572180">
        <w:t xml:space="preserve">Zeroing out natural vs. anthropogenic are two sides of the same coin.  Bob thought zeroing out anthropogenic would be more beneficial because one gets an estimate of natural impacts for a </w:t>
      </w:r>
      <w:proofErr w:type="gramStart"/>
      <w:r w:rsidR="00572180">
        <w:t>natural conditions</w:t>
      </w:r>
      <w:proofErr w:type="gramEnd"/>
      <w:r w:rsidR="00572180">
        <w:t xml:space="preserve"> estimate.  Bob suggested carrying on this discussion in the RTOWG forum. </w:t>
      </w:r>
      <w:bookmarkStart w:id="1" w:name="_GoBack"/>
      <w:bookmarkEnd w:id="1"/>
    </w:p>
    <w:p w14:paraId="09338C1E" w14:textId="77777777" w:rsidR="008D1469" w:rsidRDefault="008D1469" w:rsidP="008D1469">
      <w:pPr>
        <w:pStyle w:val="BodyText"/>
        <w:numPr>
          <w:ilvl w:val="1"/>
          <w:numId w:val="12"/>
        </w:numPr>
        <w:autoSpaceDE w:val="0"/>
        <w:autoSpaceDN w:val="0"/>
        <w:adjustRightInd w:val="0"/>
      </w:pPr>
      <w:r>
        <w:t>No fire emissions changing from Shakeout v1 to v2</w:t>
      </w:r>
    </w:p>
    <w:p w14:paraId="09338C1F" w14:textId="77777777" w:rsidR="008D1469" w:rsidRPr="008D1469" w:rsidRDefault="008D1469" w:rsidP="008D1469">
      <w:pPr>
        <w:pStyle w:val="BodyText"/>
        <w:numPr>
          <w:ilvl w:val="1"/>
          <w:numId w:val="12"/>
        </w:numPr>
        <w:autoSpaceDE w:val="0"/>
        <w:autoSpaceDN w:val="0"/>
        <w:adjustRightInd w:val="0"/>
      </w:pPr>
      <w:r>
        <w:t>Stepped through rest of document</w:t>
      </w:r>
    </w:p>
    <w:p w14:paraId="09338C20" w14:textId="77777777" w:rsidR="00BC24A2" w:rsidRDefault="008D1469" w:rsidP="00D63180">
      <w:pPr>
        <w:pStyle w:val="BodyText"/>
        <w:autoSpaceDE w:val="0"/>
        <w:autoSpaceDN w:val="0"/>
        <w:adjustRightInd w:val="0"/>
        <w:rPr>
          <w:rFonts w:ascii="Arial" w:eastAsiaTheme="majorEastAsia" w:hAnsi="Arial" w:cstheme="majorBidi"/>
          <w:b/>
          <w:bCs/>
          <w:color w:val="000000" w:themeColor="text1"/>
        </w:rPr>
      </w:pPr>
      <w:r w:rsidRPr="008D1469">
        <w:rPr>
          <w:rFonts w:ascii="Arial" w:eastAsiaTheme="majorEastAsia" w:hAnsi="Arial" w:cstheme="majorBidi"/>
          <w:b/>
          <w:bCs/>
          <w:color w:val="000000" w:themeColor="text1"/>
        </w:rPr>
        <w:t xml:space="preserve">Review of version 1 of the Baseline Period emissions calculation stream </w:t>
      </w:r>
      <w:r w:rsidR="00D63180" w:rsidRPr="00D63180">
        <w:rPr>
          <w:rFonts w:ascii="Arial" w:eastAsiaTheme="majorEastAsia" w:hAnsi="Arial" w:cstheme="majorBidi"/>
          <w:b/>
          <w:bCs/>
          <w:color w:val="000000" w:themeColor="text1"/>
        </w:rPr>
        <w:t>(</w:t>
      </w:r>
      <w:r>
        <w:rPr>
          <w:rFonts w:ascii="Arial" w:eastAsiaTheme="majorEastAsia" w:hAnsi="Arial" w:cstheme="majorBidi"/>
          <w:b/>
          <w:bCs/>
          <w:color w:val="000000" w:themeColor="text1"/>
        </w:rPr>
        <w:t>Matt</w:t>
      </w:r>
      <w:r w:rsidR="00D63180" w:rsidRPr="00D63180">
        <w:rPr>
          <w:rFonts w:ascii="Arial" w:eastAsiaTheme="majorEastAsia" w:hAnsi="Arial" w:cstheme="majorBidi"/>
          <w:b/>
          <w:bCs/>
          <w:color w:val="000000" w:themeColor="text1"/>
        </w:rPr>
        <w:t>)</w:t>
      </w:r>
    </w:p>
    <w:p w14:paraId="09338C21" w14:textId="77777777" w:rsidR="00D63180" w:rsidRPr="00E83C78" w:rsidRDefault="00E83C78" w:rsidP="00E83C78">
      <w:pPr>
        <w:pStyle w:val="BodyText"/>
        <w:numPr>
          <w:ilvl w:val="0"/>
          <w:numId w:val="12"/>
        </w:numPr>
        <w:autoSpaceDE w:val="0"/>
        <w:autoSpaceDN w:val="0"/>
        <w:adjustRightInd w:val="0"/>
        <w:rPr>
          <w:rFonts w:ascii="Arial" w:eastAsiaTheme="majorEastAsia" w:hAnsi="Arial" w:cstheme="majorBidi"/>
          <w:b/>
          <w:bCs/>
          <w:color w:val="000000" w:themeColor="text1"/>
        </w:rPr>
      </w:pPr>
      <w:r>
        <w:t>Talked about why we are doing sensitivity runs for future fire scenarios (follow-up to Bob’s question from last call)</w:t>
      </w:r>
    </w:p>
    <w:p w14:paraId="09338C22" w14:textId="77777777" w:rsidR="00E83C78" w:rsidRPr="00E83C78" w:rsidRDefault="00E83C78" w:rsidP="00E83C78">
      <w:pPr>
        <w:pStyle w:val="BodyText"/>
        <w:numPr>
          <w:ilvl w:val="1"/>
          <w:numId w:val="12"/>
        </w:numPr>
        <w:autoSpaceDE w:val="0"/>
        <w:autoSpaceDN w:val="0"/>
        <w:adjustRightInd w:val="0"/>
        <w:rPr>
          <w:rFonts w:ascii="Arial" w:eastAsiaTheme="majorEastAsia" w:hAnsi="Arial" w:cstheme="majorBidi"/>
          <w:b/>
          <w:bCs/>
          <w:color w:val="000000" w:themeColor="text1"/>
        </w:rPr>
      </w:pPr>
      <w:r>
        <w:t>Bob: These comments are helpful, still trying to figure out how the outcome will work with apportionment and how it will be useful (Bob will be reviewing these RH SIPs). Why modulate a portion that states don’t have to control?</w:t>
      </w:r>
    </w:p>
    <w:p w14:paraId="09338C23" w14:textId="77777777" w:rsidR="00E83C78" w:rsidRPr="00E83C78" w:rsidRDefault="00E83C78" w:rsidP="00E83C78">
      <w:pPr>
        <w:pStyle w:val="BodyText"/>
        <w:numPr>
          <w:ilvl w:val="1"/>
          <w:numId w:val="12"/>
        </w:numPr>
        <w:autoSpaceDE w:val="0"/>
        <w:autoSpaceDN w:val="0"/>
        <w:adjustRightInd w:val="0"/>
        <w:rPr>
          <w:rFonts w:ascii="Arial" w:eastAsiaTheme="majorEastAsia" w:hAnsi="Arial" w:cstheme="majorBidi"/>
          <w:b/>
          <w:bCs/>
          <w:color w:val="000000" w:themeColor="text1"/>
        </w:rPr>
      </w:pPr>
      <w:r>
        <w:t>Tom: The issue is not apportionment. Issue is that most impaired days in future may be different with different fire scenarios.</w:t>
      </w:r>
    </w:p>
    <w:p w14:paraId="09338C24" w14:textId="77777777" w:rsidR="00E83C78" w:rsidRPr="00E83C78" w:rsidRDefault="00E83C78" w:rsidP="00E83C78">
      <w:pPr>
        <w:pStyle w:val="BodyText"/>
        <w:numPr>
          <w:ilvl w:val="1"/>
          <w:numId w:val="12"/>
        </w:numPr>
        <w:autoSpaceDE w:val="0"/>
        <w:autoSpaceDN w:val="0"/>
        <w:adjustRightInd w:val="0"/>
        <w:rPr>
          <w:rFonts w:ascii="Arial" w:eastAsiaTheme="majorEastAsia" w:hAnsi="Arial" w:cstheme="majorBidi"/>
          <w:b/>
          <w:bCs/>
          <w:color w:val="000000" w:themeColor="text1"/>
        </w:rPr>
      </w:pPr>
      <w:r>
        <w:t xml:space="preserve">Bob: That’s helpful, can see </w:t>
      </w:r>
      <w:r w:rsidR="00F820A6">
        <w:t>how the sensitivity run could he</w:t>
      </w:r>
      <w:r>
        <w:t>lp assess the metric.</w:t>
      </w:r>
    </w:p>
    <w:p w14:paraId="09338C25" w14:textId="77777777" w:rsidR="00E83C78" w:rsidRPr="00E83C78" w:rsidRDefault="00E83C78" w:rsidP="00E83C78">
      <w:pPr>
        <w:pStyle w:val="BodyText"/>
        <w:numPr>
          <w:ilvl w:val="0"/>
          <w:numId w:val="12"/>
        </w:numPr>
        <w:autoSpaceDE w:val="0"/>
        <w:autoSpaceDN w:val="0"/>
        <w:adjustRightInd w:val="0"/>
        <w:rPr>
          <w:rFonts w:ascii="Arial" w:eastAsiaTheme="majorEastAsia" w:hAnsi="Arial" w:cstheme="majorBidi"/>
          <w:b/>
          <w:bCs/>
          <w:color w:val="000000" w:themeColor="text1"/>
        </w:rPr>
      </w:pPr>
      <w:r>
        <w:t xml:space="preserve">Matt went through some slides (starting pg. 19 here: </w:t>
      </w:r>
      <w:hyperlink r:id="rId8" w:history="1">
        <w:r w:rsidRPr="00E83C78">
          <w:rPr>
            <w:rStyle w:val="Hyperlink"/>
          </w:rPr>
          <w:t>https://drive.google.com/open?id=1aSLRaSCBofoeRbctsQ9Wp3Q3yV8atxBV</w:t>
        </w:r>
      </w:hyperlink>
      <w:r>
        <w:t>)</w:t>
      </w:r>
    </w:p>
    <w:p w14:paraId="09338C26" w14:textId="77777777" w:rsidR="00E83C78" w:rsidRPr="00E83C78" w:rsidRDefault="00E83C78" w:rsidP="00E83C78">
      <w:pPr>
        <w:pStyle w:val="BodyText"/>
        <w:numPr>
          <w:ilvl w:val="1"/>
          <w:numId w:val="12"/>
        </w:numPr>
        <w:autoSpaceDE w:val="0"/>
        <w:autoSpaceDN w:val="0"/>
        <w:adjustRightInd w:val="0"/>
        <w:rPr>
          <w:rFonts w:ascii="Arial" w:eastAsiaTheme="majorEastAsia" w:hAnsi="Arial" w:cstheme="majorBidi"/>
          <w:b/>
          <w:bCs/>
          <w:color w:val="000000" w:themeColor="text1"/>
        </w:rPr>
      </w:pPr>
      <w:r>
        <w:t>Baseline emissions calculations v1 results from Oregon</w:t>
      </w:r>
    </w:p>
    <w:p w14:paraId="09338C27" w14:textId="77777777" w:rsidR="00E83C78" w:rsidRPr="00E83C78" w:rsidRDefault="00E83C78" w:rsidP="00E83C78">
      <w:pPr>
        <w:pStyle w:val="BodyText"/>
        <w:numPr>
          <w:ilvl w:val="2"/>
          <w:numId w:val="12"/>
        </w:numPr>
        <w:autoSpaceDE w:val="0"/>
        <w:autoSpaceDN w:val="0"/>
        <w:adjustRightInd w:val="0"/>
        <w:rPr>
          <w:rFonts w:ascii="Arial" w:eastAsiaTheme="majorEastAsia" w:hAnsi="Arial" w:cstheme="majorBidi"/>
          <w:b/>
          <w:bCs/>
          <w:color w:val="000000" w:themeColor="text1"/>
        </w:rPr>
      </w:pPr>
      <w:r>
        <w:t>PM2.5 emissions 50% of 2014 NEI</w:t>
      </w:r>
    </w:p>
    <w:p w14:paraId="09338C28" w14:textId="77777777" w:rsidR="00E83C78" w:rsidRPr="00B41712" w:rsidRDefault="00E83C78" w:rsidP="00E83C78">
      <w:pPr>
        <w:pStyle w:val="BodyText"/>
        <w:numPr>
          <w:ilvl w:val="2"/>
          <w:numId w:val="12"/>
        </w:numPr>
        <w:autoSpaceDE w:val="0"/>
        <w:autoSpaceDN w:val="0"/>
        <w:adjustRightInd w:val="0"/>
        <w:rPr>
          <w:rFonts w:ascii="Arial" w:eastAsiaTheme="majorEastAsia" w:hAnsi="Arial" w:cstheme="majorBidi"/>
          <w:b/>
          <w:bCs/>
          <w:color w:val="000000" w:themeColor="text1"/>
        </w:rPr>
      </w:pPr>
      <w:r>
        <w:t>Why? Because used Akagi emissions factors</w:t>
      </w:r>
      <w:r w:rsidR="00B41712">
        <w:t xml:space="preserve"> (different than NEI EFs) that create a different mosaic of fuel loading</w:t>
      </w:r>
    </w:p>
    <w:p w14:paraId="09338C29" w14:textId="77777777" w:rsidR="00B41712" w:rsidRPr="00B41712" w:rsidRDefault="00B41712" w:rsidP="00B41712">
      <w:pPr>
        <w:pStyle w:val="BodyText"/>
        <w:numPr>
          <w:ilvl w:val="3"/>
          <w:numId w:val="12"/>
        </w:numPr>
        <w:autoSpaceDE w:val="0"/>
        <w:autoSpaceDN w:val="0"/>
        <w:adjustRightInd w:val="0"/>
        <w:rPr>
          <w:rFonts w:ascii="Arial" w:eastAsiaTheme="majorEastAsia" w:hAnsi="Arial" w:cstheme="majorBidi"/>
          <w:b/>
          <w:bCs/>
          <w:color w:val="000000" w:themeColor="text1"/>
        </w:rPr>
      </w:pPr>
      <w:r>
        <w:lastRenderedPageBreak/>
        <w:t>Mark: Have you looked at the NEI EFs?</w:t>
      </w:r>
    </w:p>
    <w:p w14:paraId="09338C2A" w14:textId="77777777" w:rsidR="00B41712" w:rsidRPr="00B41712" w:rsidRDefault="00B41712" w:rsidP="00B41712">
      <w:pPr>
        <w:pStyle w:val="BodyText"/>
        <w:numPr>
          <w:ilvl w:val="3"/>
          <w:numId w:val="12"/>
        </w:numPr>
        <w:autoSpaceDE w:val="0"/>
        <w:autoSpaceDN w:val="0"/>
        <w:adjustRightInd w:val="0"/>
        <w:rPr>
          <w:rFonts w:ascii="Arial" w:eastAsiaTheme="majorEastAsia" w:hAnsi="Arial" w:cstheme="majorBidi"/>
          <w:b/>
          <w:bCs/>
          <w:color w:val="000000" w:themeColor="text1"/>
        </w:rPr>
      </w:pPr>
      <w:r>
        <w:t>Matt: Haven’t been able to find them, not published, NEI modeling is a black box; could do a back calculation to find out</w:t>
      </w:r>
    </w:p>
    <w:p w14:paraId="09338C2B" w14:textId="77777777" w:rsidR="00B41712" w:rsidRPr="00B41712" w:rsidRDefault="00B41712" w:rsidP="00B41712">
      <w:pPr>
        <w:pStyle w:val="BodyText"/>
        <w:numPr>
          <w:ilvl w:val="3"/>
          <w:numId w:val="12"/>
        </w:numPr>
        <w:autoSpaceDE w:val="0"/>
        <w:autoSpaceDN w:val="0"/>
        <w:adjustRightInd w:val="0"/>
        <w:rPr>
          <w:rFonts w:ascii="Arial" w:eastAsiaTheme="majorEastAsia" w:hAnsi="Arial" w:cstheme="majorBidi"/>
          <w:b/>
          <w:bCs/>
          <w:color w:val="000000" w:themeColor="text1"/>
        </w:rPr>
      </w:pPr>
      <w:r>
        <w:t>Lots of discussion about EPA NEI black box…</w:t>
      </w:r>
    </w:p>
    <w:p w14:paraId="09338C2C" w14:textId="77777777" w:rsidR="00B41712" w:rsidRPr="00B41712" w:rsidRDefault="00B41712" w:rsidP="00B41712">
      <w:pPr>
        <w:pStyle w:val="BodyText"/>
        <w:numPr>
          <w:ilvl w:val="2"/>
          <w:numId w:val="12"/>
        </w:numPr>
        <w:autoSpaceDE w:val="0"/>
        <w:autoSpaceDN w:val="0"/>
        <w:adjustRightInd w:val="0"/>
        <w:rPr>
          <w:rFonts w:ascii="Arial" w:eastAsiaTheme="majorEastAsia" w:hAnsi="Arial" w:cstheme="majorBidi"/>
          <w:b/>
          <w:bCs/>
          <w:color w:val="000000" w:themeColor="text1"/>
        </w:rPr>
      </w:pPr>
      <w:r>
        <w:t>Tina: Question about smoldering/flaming allocation</w:t>
      </w:r>
    </w:p>
    <w:p w14:paraId="09338C2D" w14:textId="77777777" w:rsidR="00B41712" w:rsidRPr="00B41712" w:rsidRDefault="00B41712" w:rsidP="00B41712">
      <w:pPr>
        <w:pStyle w:val="BodyText"/>
        <w:numPr>
          <w:ilvl w:val="3"/>
          <w:numId w:val="12"/>
        </w:numPr>
        <w:autoSpaceDE w:val="0"/>
        <w:autoSpaceDN w:val="0"/>
        <w:adjustRightInd w:val="0"/>
        <w:rPr>
          <w:rFonts w:ascii="Arial" w:eastAsiaTheme="majorEastAsia" w:hAnsi="Arial" w:cstheme="majorBidi"/>
          <w:b/>
          <w:bCs/>
          <w:color w:val="000000" w:themeColor="text1"/>
        </w:rPr>
      </w:pPr>
      <w:r>
        <w:t>Mark: Large megafires have flaming only on edges, lots of smoldering for days inside perimeter.</w:t>
      </w:r>
    </w:p>
    <w:p w14:paraId="09338C2E" w14:textId="77777777" w:rsidR="00F820A6" w:rsidRDefault="00B41712" w:rsidP="00F820A6">
      <w:pPr>
        <w:pStyle w:val="BodyText"/>
        <w:numPr>
          <w:ilvl w:val="3"/>
          <w:numId w:val="12"/>
        </w:numPr>
        <w:autoSpaceDE w:val="0"/>
        <w:autoSpaceDN w:val="0"/>
        <w:adjustRightInd w:val="0"/>
        <w:rPr>
          <w:rFonts w:ascii="Arial" w:eastAsiaTheme="majorEastAsia" w:hAnsi="Arial" w:cstheme="majorBidi"/>
          <w:b/>
          <w:bCs/>
          <w:color w:val="000000" w:themeColor="text1"/>
        </w:rPr>
      </w:pPr>
      <w:r>
        <w:t>Matt: We could add a smoldering day to each fire…</w:t>
      </w:r>
    </w:p>
    <w:p w14:paraId="09338C2F" w14:textId="77777777" w:rsidR="00B41712" w:rsidRPr="00F820A6" w:rsidRDefault="00B41712" w:rsidP="00F820A6">
      <w:pPr>
        <w:pStyle w:val="BodyText"/>
        <w:numPr>
          <w:ilvl w:val="3"/>
          <w:numId w:val="12"/>
        </w:numPr>
        <w:autoSpaceDE w:val="0"/>
        <w:autoSpaceDN w:val="0"/>
        <w:adjustRightInd w:val="0"/>
        <w:rPr>
          <w:rFonts w:ascii="Arial" w:eastAsiaTheme="majorEastAsia" w:hAnsi="Arial" w:cstheme="majorBidi"/>
          <w:b/>
          <w:bCs/>
          <w:color w:val="000000" w:themeColor="text1"/>
        </w:rPr>
      </w:pPr>
      <w:r>
        <w:t>Mark: I wouldn’t recommend adding to every fire, but maybe to some – maybe it would be better to do it in future fire scenarios</w:t>
      </w:r>
    </w:p>
    <w:p w14:paraId="09338C30" w14:textId="77777777" w:rsidR="00B41712" w:rsidRPr="009641EE" w:rsidRDefault="009641EE" w:rsidP="00B41712">
      <w:pPr>
        <w:pStyle w:val="BodyText"/>
        <w:numPr>
          <w:ilvl w:val="1"/>
          <w:numId w:val="12"/>
        </w:numPr>
        <w:autoSpaceDE w:val="0"/>
        <w:autoSpaceDN w:val="0"/>
        <w:adjustRightInd w:val="0"/>
        <w:rPr>
          <w:rFonts w:ascii="Arial" w:eastAsiaTheme="majorEastAsia" w:hAnsi="Arial" w:cstheme="majorBidi"/>
          <w:b/>
          <w:bCs/>
          <w:color w:val="000000" w:themeColor="text1"/>
        </w:rPr>
      </w:pPr>
      <w:r>
        <w:t>Emissions calculations, v2 option (pg. 21 slides)</w:t>
      </w:r>
    </w:p>
    <w:p w14:paraId="09338C31" w14:textId="77777777" w:rsidR="009641EE" w:rsidRPr="009641EE" w:rsidRDefault="009641EE" w:rsidP="009641EE">
      <w:pPr>
        <w:pStyle w:val="BodyText"/>
        <w:numPr>
          <w:ilvl w:val="2"/>
          <w:numId w:val="12"/>
        </w:numPr>
        <w:autoSpaceDE w:val="0"/>
        <w:autoSpaceDN w:val="0"/>
        <w:adjustRightInd w:val="0"/>
        <w:rPr>
          <w:rFonts w:ascii="Arial" w:eastAsiaTheme="majorEastAsia" w:hAnsi="Arial" w:cstheme="majorBidi"/>
          <w:b/>
          <w:bCs/>
          <w:color w:val="000000" w:themeColor="text1"/>
        </w:rPr>
      </w:pPr>
      <w:r>
        <w:t>Could vary fuel moisture seasonally.</w:t>
      </w:r>
    </w:p>
    <w:p w14:paraId="09338C32" w14:textId="77777777" w:rsidR="009641EE" w:rsidRPr="009641EE" w:rsidRDefault="009641EE" w:rsidP="009641EE">
      <w:pPr>
        <w:pStyle w:val="BodyText"/>
        <w:numPr>
          <w:ilvl w:val="2"/>
          <w:numId w:val="12"/>
        </w:numPr>
        <w:autoSpaceDE w:val="0"/>
        <w:autoSpaceDN w:val="0"/>
        <w:adjustRightInd w:val="0"/>
        <w:rPr>
          <w:rFonts w:ascii="Arial" w:eastAsiaTheme="majorEastAsia" w:hAnsi="Arial" w:cstheme="majorBidi"/>
          <w:b/>
          <w:bCs/>
          <w:color w:val="000000" w:themeColor="text1"/>
        </w:rPr>
      </w:pPr>
      <w:r>
        <w:t>This will affect consumption.</w:t>
      </w:r>
    </w:p>
    <w:p w14:paraId="09338C33" w14:textId="77777777" w:rsidR="009641EE" w:rsidRPr="009641EE" w:rsidRDefault="009641EE" w:rsidP="009641EE">
      <w:pPr>
        <w:pStyle w:val="BodyText"/>
        <w:numPr>
          <w:ilvl w:val="1"/>
          <w:numId w:val="12"/>
        </w:numPr>
        <w:autoSpaceDE w:val="0"/>
        <w:autoSpaceDN w:val="0"/>
        <w:adjustRightInd w:val="0"/>
        <w:rPr>
          <w:rFonts w:ascii="Arial" w:eastAsiaTheme="majorEastAsia" w:hAnsi="Arial" w:cstheme="majorBidi"/>
          <w:b/>
          <w:bCs/>
          <w:color w:val="000000" w:themeColor="text1"/>
        </w:rPr>
      </w:pPr>
      <w:r>
        <w:t>Baseline Period EI Wildfire Workflow (pg. 22 slides)</w:t>
      </w:r>
    </w:p>
    <w:p w14:paraId="09338C34" w14:textId="77777777" w:rsidR="009641EE" w:rsidRPr="007B068D" w:rsidRDefault="009641EE" w:rsidP="009641EE">
      <w:pPr>
        <w:pStyle w:val="BodyText"/>
        <w:numPr>
          <w:ilvl w:val="2"/>
          <w:numId w:val="12"/>
        </w:numPr>
        <w:autoSpaceDE w:val="0"/>
        <w:autoSpaceDN w:val="0"/>
        <w:adjustRightInd w:val="0"/>
        <w:rPr>
          <w:rFonts w:ascii="Arial" w:eastAsiaTheme="majorEastAsia" w:hAnsi="Arial" w:cstheme="majorBidi"/>
          <w:b/>
          <w:bCs/>
          <w:color w:val="000000" w:themeColor="text1"/>
        </w:rPr>
      </w:pPr>
      <w:r>
        <w:t xml:space="preserve">Good reference: </w:t>
      </w:r>
      <w:r w:rsidR="007B068D">
        <w:t>WRAP Fire Ph3-4 EI Report (</w:t>
      </w:r>
      <w:hyperlink r:id="rId9" w:history="1">
        <w:r w:rsidRPr="007B068D">
          <w:rPr>
            <w:rStyle w:val="Hyperlink"/>
          </w:rPr>
          <w:t>https://drive.google.com/open?id=1bXqlSTqUTIYKbpXJZBWBryIo3o32vzcH</w:t>
        </w:r>
      </w:hyperlink>
      <w:r w:rsidR="007B068D">
        <w:t>)</w:t>
      </w:r>
    </w:p>
    <w:p w14:paraId="09338C35" w14:textId="77777777" w:rsidR="007B068D" w:rsidRPr="007B068D" w:rsidRDefault="007B068D" w:rsidP="009641EE">
      <w:pPr>
        <w:pStyle w:val="BodyText"/>
        <w:numPr>
          <w:ilvl w:val="2"/>
          <w:numId w:val="12"/>
        </w:numPr>
        <w:autoSpaceDE w:val="0"/>
        <w:autoSpaceDN w:val="0"/>
        <w:adjustRightInd w:val="0"/>
        <w:rPr>
          <w:rFonts w:ascii="Arial" w:eastAsiaTheme="majorEastAsia" w:hAnsi="Arial" w:cstheme="majorBidi"/>
          <w:b/>
          <w:bCs/>
          <w:color w:val="000000" w:themeColor="text1"/>
        </w:rPr>
      </w:pPr>
      <w:r>
        <w:t>During RH Round 1, just grew the acres, otherwise used Base Year actuals</w:t>
      </w:r>
    </w:p>
    <w:p w14:paraId="09338C36" w14:textId="77777777" w:rsidR="007B068D" w:rsidRPr="007B068D" w:rsidRDefault="007B068D" w:rsidP="009641EE">
      <w:pPr>
        <w:pStyle w:val="BodyText"/>
        <w:numPr>
          <w:ilvl w:val="2"/>
          <w:numId w:val="12"/>
        </w:numPr>
        <w:autoSpaceDE w:val="0"/>
        <w:autoSpaceDN w:val="0"/>
        <w:adjustRightInd w:val="0"/>
        <w:rPr>
          <w:rFonts w:ascii="Arial" w:eastAsiaTheme="majorEastAsia" w:hAnsi="Arial" w:cstheme="majorBidi"/>
          <w:b/>
          <w:bCs/>
          <w:color w:val="000000" w:themeColor="text1"/>
        </w:rPr>
      </w:pPr>
      <w:r>
        <w:t>Propose to organically grow the dataset and place in space and time using representative recent history</w:t>
      </w:r>
    </w:p>
    <w:p w14:paraId="09338C37" w14:textId="77777777" w:rsidR="007B068D" w:rsidRPr="007B068D" w:rsidRDefault="007B068D"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t>Sara: Is proposed workflow achievable for our schedule? (refer to modeling timeline)</w:t>
      </w:r>
    </w:p>
    <w:p w14:paraId="09338C38" w14:textId="77777777" w:rsidR="007B068D" w:rsidRPr="007B068D" w:rsidRDefault="007B068D"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t xml:space="preserve">Matt: </w:t>
      </w:r>
      <w:proofErr w:type="spellStart"/>
      <w:r>
        <w:t>Ummm</w:t>
      </w:r>
      <w:proofErr w:type="spellEnd"/>
    </w:p>
    <w:p w14:paraId="09338C39" w14:textId="77777777" w:rsidR="007B068D" w:rsidRPr="007B068D" w:rsidRDefault="007B068D"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t>Tom: June 14 deadline for Baseline; thinks it’s manageable</w:t>
      </w:r>
    </w:p>
    <w:p w14:paraId="09338C3A" w14:textId="77777777" w:rsidR="007B068D" w:rsidRPr="007B068D" w:rsidRDefault="007B068D"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t>Matt: probability distributions better than percentage scalars</w:t>
      </w:r>
    </w:p>
    <w:p w14:paraId="09338C3B" w14:textId="77777777" w:rsidR="007B068D" w:rsidRPr="007B068D" w:rsidRDefault="007B068D"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t>Sara: exciting approach, read Malamud paper (</w:t>
      </w:r>
      <w:hyperlink r:id="rId10" w:history="1">
        <w:r w:rsidRPr="007B068D">
          <w:rPr>
            <w:rStyle w:val="Hyperlink"/>
          </w:rPr>
          <w:t>https://drive.google.com/open?id=1ZQXi1kiE6d5_z7McwTMUDJ1Bh9q9KFNK</w:t>
        </w:r>
      </w:hyperlink>
      <w:r>
        <w:t>)</w:t>
      </w:r>
    </w:p>
    <w:p w14:paraId="09338C3C" w14:textId="77777777" w:rsidR="007B068D" w:rsidRPr="007B068D" w:rsidRDefault="007B068D"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t>Mark: read it, thinks it’s an interesting approach</w:t>
      </w:r>
    </w:p>
    <w:p w14:paraId="09338C3D" w14:textId="77777777" w:rsidR="007B068D" w:rsidRPr="007B068D" w:rsidRDefault="007B068D"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t>Tom: suggests Matt prepare more detail on proposed baseline approach for next meeting</w:t>
      </w:r>
      <w:r w:rsidR="00616E13">
        <w:t xml:space="preserve">. </w:t>
      </w:r>
      <w:r w:rsidR="00616E13" w:rsidRPr="00616E13">
        <w:rPr>
          <w:b/>
          <w:color w:val="FF0000"/>
        </w:rPr>
        <w:t>ACTION ITEM</w:t>
      </w:r>
    </w:p>
    <w:p w14:paraId="09338C3E" w14:textId="77777777" w:rsidR="007B068D" w:rsidRPr="00424DB6" w:rsidRDefault="00424DB6"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lastRenderedPageBreak/>
        <w:t>Mark: Are you confident in your 2013-2017 activity data to build the baseline inventory?</w:t>
      </w:r>
    </w:p>
    <w:p w14:paraId="09338C3F" w14:textId="77777777" w:rsidR="00424DB6" w:rsidRPr="00424DB6" w:rsidRDefault="00424DB6"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t>Matt: Yes and no. Hasn’t compared NIFC vs. NEI.</w:t>
      </w:r>
    </w:p>
    <w:p w14:paraId="09338C40" w14:textId="77777777" w:rsidR="00424DB6" w:rsidRPr="00002981" w:rsidRDefault="00424DB6" w:rsidP="007B068D">
      <w:pPr>
        <w:pStyle w:val="BodyText"/>
        <w:numPr>
          <w:ilvl w:val="3"/>
          <w:numId w:val="12"/>
        </w:numPr>
        <w:autoSpaceDE w:val="0"/>
        <w:autoSpaceDN w:val="0"/>
        <w:adjustRightInd w:val="0"/>
        <w:rPr>
          <w:rFonts w:ascii="Arial" w:eastAsiaTheme="majorEastAsia" w:hAnsi="Arial" w:cstheme="majorBidi"/>
          <w:b/>
          <w:bCs/>
          <w:color w:val="000000" w:themeColor="text1"/>
        </w:rPr>
      </w:pPr>
      <w:r>
        <w:t>Matt and Mark will discuss NIFC activity data offline and include Paul in discussion.</w:t>
      </w:r>
      <w:r w:rsidR="00616E13">
        <w:t xml:space="preserve"> </w:t>
      </w:r>
      <w:r w:rsidR="00616E13" w:rsidRPr="00616E13">
        <w:rPr>
          <w:b/>
          <w:color w:val="FF0000"/>
        </w:rPr>
        <w:t>ACTION ITEM</w:t>
      </w:r>
    </w:p>
    <w:p w14:paraId="09338C41" w14:textId="77777777" w:rsidR="00002981" w:rsidRDefault="00002981" w:rsidP="00002981">
      <w:pPr>
        <w:pStyle w:val="BodyText"/>
        <w:autoSpaceDE w:val="0"/>
        <w:autoSpaceDN w:val="0"/>
        <w:adjustRightInd w:val="0"/>
        <w:ind w:left="360"/>
        <w:rPr>
          <w:rFonts w:ascii="Arial" w:eastAsiaTheme="majorEastAsia" w:hAnsi="Arial" w:cstheme="majorBidi"/>
          <w:b/>
          <w:bCs/>
          <w:color w:val="000000" w:themeColor="text1"/>
        </w:rPr>
      </w:pPr>
      <w:r w:rsidRPr="00002981">
        <w:rPr>
          <w:rFonts w:ascii="Arial" w:eastAsiaTheme="majorEastAsia" w:hAnsi="Arial" w:cstheme="majorBidi"/>
          <w:b/>
          <w:bCs/>
          <w:color w:val="000000" w:themeColor="text1"/>
        </w:rPr>
        <w:t xml:space="preserve">Outline of conceptual model for building future fire scenarios </w:t>
      </w:r>
      <w:r w:rsidRPr="00D63180">
        <w:rPr>
          <w:rFonts w:ascii="Arial" w:eastAsiaTheme="majorEastAsia" w:hAnsi="Arial" w:cstheme="majorBidi"/>
          <w:b/>
          <w:bCs/>
          <w:color w:val="000000" w:themeColor="text1"/>
        </w:rPr>
        <w:t>(</w:t>
      </w:r>
      <w:r>
        <w:rPr>
          <w:rFonts w:ascii="Arial" w:eastAsiaTheme="majorEastAsia" w:hAnsi="Arial" w:cstheme="majorBidi"/>
          <w:b/>
          <w:bCs/>
          <w:color w:val="000000" w:themeColor="text1"/>
        </w:rPr>
        <w:t>Matt</w:t>
      </w:r>
      <w:r w:rsidRPr="00D63180">
        <w:rPr>
          <w:rFonts w:ascii="Arial" w:eastAsiaTheme="majorEastAsia" w:hAnsi="Arial" w:cstheme="majorBidi"/>
          <w:b/>
          <w:bCs/>
          <w:color w:val="000000" w:themeColor="text1"/>
        </w:rPr>
        <w:t>)</w:t>
      </w:r>
    </w:p>
    <w:p w14:paraId="09338C42" w14:textId="77777777" w:rsidR="009F77B2" w:rsidRPr="00002981" w:rsidRDefault="00002981" w:rsidP="00002981">
      <w:pPr>
        <w:pStyle w:val="BodyText"/>
        <w:numPr>
          <w:ilvl w:val="0"/>
          <w:numId w:val="20"/>
        </w:numPr>
      </w:pPr>
      <w:r w:rsidRPr="00002981">
        <w:t>Ran out of time.</w:t>
      </w:r>
      <w:r>
        <w:t xml:space="preserve"> Tabled until next call.</w:t>
      </w:r>
    </w:p>
    <w:p w14:paraId="09338C43" w14:textId="77777777" w:rsidR="00B41712" w:rsidRDefault="00B41712" w:rsidP="009F77B2">
      <w:pPr>
        <w:autoSpaceDE w:val="0"/>
        <w:autoSpaceDN w:val="0"/>
        <w:adjustRightInd w:val="0"/>
        <w:spacing w:after="0"/>
        <w:rPr>
          <w:rFonts w:ascii="Arial" w:eastAsiaTheme="majorEastAsia" w:hAnsi="Arial" w:cstheme="majorBidi"/>
          <w:b/>
          <w:bCs/>
          <w:color w:val="000000" w:themeColor="text1"/>
        </w:rPr>
      </w:pPr>
    </w:p>
    <w:p w14:paraId="09338C44" w14:textId="77777777" w:rsidR="009F77B2" w:rsidRPr="009F77B2" w:rsidRDefault="009F77B2" w:rsidP="009F77B2">
      <w:pPr>
        <w:autoSpaceDE w:val="0"/>
        <w:autoSpaceDN w:val="0"/>
        <w:adjustRightInd w:val="0"/>
        <w:spacing w:after="0"/>
        <w:rPr>
          <w:rFonts w:ascii="Arial" w:eastAsiaTheme="majorEastAsia" w:hAnsi="Arial" w:cstheme="majorBidi"/>
          <w:b/>
          <w:bCs/>
          <w:color w:val="000000" w:themeColor="text1"/>
        </w:rPr>
      </w:pPr>
      <w:r>
        <w:rPr>
          <w:rFonts w:ascii="Arial" w:eastAsiaTheme="majorEastAsia" w:hAnsi="Arial" w:cstheme="majorBidi"/>
          <w:b/>
          <w:bCs/>
          <w:color w:val="000000" w:themeColor="text1"/>
        </w:rPr>
        <w:t>Wrap up</w:t>
      </w:r>
      <w:r w:rsidR="00002981">
        <w:rPr>
          <w:rFonts w:ascii="Arial" w:eastAsiaTheme="majorEastAsia" w:hAnsi="Arial" w:cstheme="majorBidi"/>
          <w:b/>
          <w:bCs/>
          <w:color w:val="000000" w:themeColor="text1"/>
        </w:rPr>
        <w:t xml:space="preserve"> and Action Items</w:t>
      </w:r>
    </w:p>
    <w:p w14:paraId="09338C45" w14:textId="77777777" w:rsidR="00F34BA8" w:rsidRDefault="00002981" w:rsidP="00002981">
      <w:pPr>
        <w:pStyle w:val="BodyText"/>
        <w:numPr>
          <w:ilvl w:val="1"/>
          <w:numId w:val="13"/>
        </w:numPr>
        <w:autoSpaceDE w:val="0"/>
        <w:autoSpaceDN w:val="0"/>
        <w:adjustRightInd w:val="0"/>
      </w:pPr>
      <w:r>
        <w:t>April 17</w:t>
      </w:r>
      <w:r w:rsidR="007331F1" w:rsidRPr="009F77B2">
        <w:t xml:space="preserve"> (</w:t>
      </w:r>
      <w:r>
        <w:t>10:30-11:30</w:t>
      </w:r>
      <w:r w:rsidR="007331F1" w:rsidRPr="009F77B2">
        <w:t xml:space="preserve"> pm MT) – </w:t>
      </w:r>
      <w:r w:rsidR="009F77B2" w:rsidRPr="009F77B2">
        <w:t>next call</w:t>
      </w:r>
    </w:p>
    <w:p w14:paraId="09338C46" w14:textId="77777777" w:rsidR="00002981" w:rsidRPr="009F77B2" w:rsidRDefault="00816729" w:rsidP="00816729">
      <w:pPr>
        <w:pStyle w:val="BodyText"/>
        <w:numPr>
          <w:ilvl w:val="1"/>
          <w:numId w:val="13"/>
        </w:numPr>
        <w:autoSpaceDE w:val="0"/>
        <w:autoSpaceDN w:val="0"/>
        <w:adjustRightInd w:val="0"/>
      </w:pPr>
      <w:r w:rsidRPr="00616E13">
        <w:rPr>
          <w:b/>
          <w:color w:val="FF0000"/>
        </w:rPr>
        <w:t>ACTION ITEM</w:t>
      </w:r>
      <w:r>
        <w:t xml:space="preserve"> </w:t>
      </w:r>
      <w:r w:rsidR="00002981">
        <w:t xml:space="preserve">for group: Look at Exploratory Graphics folder </w:t>
      </w:r>
      <w:r>
        <w:t xml:space="preserve">on Google Drive </w:t>
      </w:r>
      <w:r w:rsidR="00002981">
        <w:t xml:space="preserve">where Matt posted results plots from v1 of Baseline </w:t>
      </w:r>
      <w:r>
        <w:t>emissions calculations</w:t>
      </w:r>
    </w:p>
    <w:sectPr w:rsidR="00002981" w:rsidRPr="009F77B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38C49" w14:textId="77777777" w:rsidR="00CF215C" w:rsidRDefault="00CF215C" w:rsidP="003E24C2">
      <w:pPr>
        <w:spacing w:after="0"/>
      </w:pPr>
      <w:r>
        <w:separator/>
      </w:r>
    </w:p>
  </w:endnote>
  <w:endnote w:type="continuationSeparator" w:id="0">
    <w:p w14:paraId="09338C4A" w14:textId="77777777" w:rsidR="00CF215C" w:rsidRDefault="00CF215C" w:rsidP="003E2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384651"/>
      <w:docPartObj>
        <w:docPartGallery w:val="Page Numbers (Bottom of Page)"/>
        <w:docPartUnique/>
      </w:docPartObj>
    </w:sdtPr>
    <w:sdtEndPr>
      <w:rPr>
        <w:noProof/>
      </w:rPr>
    </w:sdtEndPr>
    <w:sdtContent>
      <w:p w14:paraId="09338C4C" w14:textId="77777777" w:rsidR="00352840" w:rsidRDefault="00352840">
        <w:pPr>
          <w:pStyle w:val="Footer"/>
        </w:pPr>
        <w:r>
          <w:fldChar w:fldCharType="begin"/>
        </w:r>
        <w:r>
          <w:instrText xml:space="preserve"> PAGE   \* MERGEFORMAT </w:instrText>
        </w:r>
        <w:r>
          <w:fldChar w:fldCharType="separate"/>
        </w:r>
        <w:r w:rsidR="00D64717">
          <w:rPr>
            <w:noProof/>
          </w:rPr>
          <w:t>2</w:t>
        </w:r>
        <w:r>
          <w:rPr>
            <w:noProof/>
          </w:rPr>
          <w:fldChar w:fldCharType="end"/>
        </w:r>
      </w:p>
    </w:sdtContent>
  </w:sdt>
  <w:p w14:paraId="09338C4D" w14:textId="77777777" w:rsidR="00352840" w:rsidRDefault="0035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8C47" w14:textId="77777777" w:rsidR="00CF215C" w:rsidRDefault="00CF215C" w:rsidP="003E24C2">
      <w:pPr>
        <w:spacing w:after="0"/>
      </w:pPr>
      <w:r>
        <w:separator/>
      </w:r>
    </w:p>
  </w:footnote>
  <w:footnote w:type="continuationSeparator" w:id="0">
    <w:p w14:paraId="09338C48" w14:textId="77777777" w:rsidR="00CF215C" w:rsidRDefault="00CF215C" w:rsidP="003E24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8C4B" w14:textId="77777777" w:rsidR="003E24C2" w:rsidRDefault="00572180">
    <w:pPr>
      <w:pStyle w:val="Header"/>
    </w:pPr>
    <w:sdt>
      <w:sdtPr>
        <w:rPr>
          <w:rFonts w:asciiTheme="majorHAnsi" w:eastAsiaTheme="majorEastAsia" w:hAnsiTheme="majorHAnsi" w:cstheme="majorBidi"/>
          <w:color w:val="4F81BD" w:themeColor="accent1"/>
          <w:sz w:val="24"/>
        </w:rPr>
        <w:alias w:val="Title"/>
        <w:id w:val="78404852"/>
        <w:placeholder>
          <w:docPart w:val="C90CBFE8A167496A9C310EBC4937B190"/>
        </w:placeholder>
        <w:dataBinding w:prefixMappings="xmlns:ns0='http://schemas.openxmlformats.org/package/2006/metadata/core-properties' xmlns:ns1='http://purl.org/dc/elements/1.1/'" w:xpath="/ns0:coreProperties[1]/ns1:title[1]" w:storeItemID="{6C3C8BC8-F283-45AE-878A-BAB7291924A1}"/>
        <w:text/>
      </w:sdtPr>
      <w:sdtEndPr/>
      <w:sdtContent>
        <w:r w:rsidR="0077650B">
          <w:rPr>
            <w:rFonts w:asciiTheme="majorHAnsi" w:eastAsiaTheme="majorEastAsia" w:hAnsiTheme="majorHAnsi" w:cstheme="majorBidi"/>
            <w:color w:val="4F81BD" w:themeColor="accent1"/>
            <w:sz w:val="24"/>
          </w:rPr>
          <w:t>RBFFS Call</w:t>
        </w:r>
      </w:sdtContent>
    </w:sdt>
    <w:r w:rsidR="00352840">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8F277739B1284EF4A89C386033463E49"/>
        </w:placeholder>
        <w:dataBinding w:prefixMappings="xmlns:ns0='http://schemas.microsoft.com/office/2006/coverPageProps'" w:xpath="/ns0:CoverPageProperties[1]/ns0:PublishDate[1]" w:storeItemID="{55AF091B-3C7A-41E3-B477-F2FDAA23CFDA}"/>
        <w:date w:fullDate="2019-04-03T00:00:00Z">
          <w:dateFormat w:val="MMMM d, yyyy"/>
          <w:lid w:val="en-US"/>
          <w:storeMappedDataAs w:val="dateTime"/>
          <w:calendar w:val="gregorian"/>
        </w:date>
      </w:sdtPr>
      <w:sdtEndPr/>
      <w:sdtContent>
        <w:r w:rsidR="0077650B">
          <w:rPr>
            <w:rFonts w:asciiTheme="majorHAnsi" w:eastAsiaTheme="majorEastAsia" w:hAnsiTheme="majorHAnsi" w:cstheme="majorBidi"/>
            <w:color w:val="4F81BD" w:themeColor="accent1"/>
            <w:sz w:val="24"/>
          </w:rPr>
          <w:t>April 3, 2019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4B3"/>
    <w:multiLevelType w:val="hybridMultilevel"/>
    <w:tmpl w:val="D2464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940FB"/>
    <w:multiLevelType w:val="hybridMultilevel"/>
    <w:tmpl w:val="4E3A786C"/>
    <w:lvl w:ilvl="0" w:tplc="69961A92">
      <w:start w:val="1"/>
      <w:numFmt w:val="upperLetter"/>
      <w:pStyle w:val="Appendixtitle"/>
      <w:suff w:val="space"/>
      <w:lvlText w:val="Appendix %1."/>
      <w:lvlJc w:val="left"/>
      <w:pPr>
        <w:ind w:left="216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C7721"/>
    <w:multiLevelType w:val="hybridMultilevel"/>
    <w:tmpl w:val="20FA8E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2651"/>
    <w:multiLevelType w:val="hybridMultilevel"/>
    <w:tmpl w:val="5984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D29E1"/>
    <w:multiLevelType w:val="hybridMultilevel"/>
    <w:tmpl w:val="D152F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B7105"/>
    <w:multiLevelType w:val="hybridMultilevel"/>
    <w:tmpl w:val="E698F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C78DF"/>
    <w:multiLevelType w:val="hybridMultilevel"/>
    <w:tmpl w:val="BD66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747B6"/>
    <w:multiLevelType w:val="hybridMultilevel"/>
    <w:tmpl w:val="764EF9C0"/>
    <w:lvl w:ilvl="0" w:tplc="E1783B54">
      <w:start w:val="1"/>
      <w:numFmt w:val="bullet"/>
      <w:pStyle w:val="Bulletedlist"/>
      <w:lvlText w:val=""/>
      <w:lvlJc w:val="left"/>
      <w:pPr>
        <w:ind w:left="720" w:hanging="360"/>
      </w:pPr>
      <w:rPr>
        <w:rFonts w:ascii="Symbol" w:hAnsi="Symbol"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666DFF2">
      <w:start w:val="1"/>
      <w:numFmt w:val="bullet"/>
      <w:pStyle w:val="Bulletedlis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8" w15:restartNumberingAfterBreak="0">
    <w:nsid w:val="323557EF"/>
    <w:multiLevelType w:val="multilevel"/>
    <w:tmpl w:val="A352F2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2BC075C"/>
    <w:multiLevelType w:val="hybridMultilevel"/>
    <w:tmpl w:val="2738E3B8"/>
    <w:lvl w:ilvl="0" w:tplc="C28E4004">
      <w:start w:val="1"/>
      <w:numFmt w:val="decimal"/>
      <w:pStyle w:val="Numberedlis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pStyle w:val="Heading8"/>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482599"/>
    <w:multiLevelType w:val="hybridMultilevel"/>
    <w:tmpl w:val="40B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B183D"/>
    <w:multiLevelType w:val="hybridMultilevel"/>
    <w:tmpl w:val="E102B0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B4140174">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F3B47"/>
    <w:multiLevelType w:val="hybridMultilevel"/>
    <w:tmpl w:val="C76AE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FF1EB0"/>
    <w:multiLevelType w:val="hybridMultilevel"/>
    <w:tmpl w:val="D30E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E34DA"/>
    <w:multiLevelType w:val="hybridMultilevel"/>
    <w:tmpl w:val="EBD8687C"/>
    <w:lvl w:ilvl="0" w:tplc="7A5C81C6">
      <w:start w:val="1"/>
      <w:numFmt w:val="decimal"/>
      <w:lvlText w:val="%1."/>
      <w:lvlJc w:val="left"/>
      <w:pPr>
        <w:ind w:left="720" w:hanging="360"/>
      </w:pPr>
      <w:rPr>
        <w:rFonts w:ascii="Arial" w:hAnsi="Arial"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13454"/>
    <w:multiLevelType w:val="hybridMultilevel"/>
    <w:tmpl w:val="8662B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8315C"/>
    <w:multiLevelType w:val="hybridMultilevel"/>
    <w:tmpl w:val="0E0EA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D3B62"/>
    <w:multiLevelType w:val="hybridMultilevel"/>
    <w:tmpl w:val="A71E9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8"/>
  </w:num>
  <w:num w:numId="4">
    <w:abstractNumId w:val="9"/>
  </w:num>
  <w:num w:numId="5">
    <w:abstractNumId w:val="1"/>
  </w:num>
  <w:num w:numId="6">
    <w:abstractNumId w:val="7"/>
  </w:num>
  <w:num w:numId="7">
    <w:abstractNumId w:val="14"/>
  </w:num>
  <w:num w:numId="8">
    <w:abstractNumId w:val="15"/>
  </w:num>
  <w:num w:numId="9">
    <w:abstractNumId w:val="0"/>
  </w:num>
  <w:num w:numId="10">
    <w:abstractNumId w:val="3"/>
  </w:num>
  <w:num w:numId="11">
    <w:abstractNumId w:val="13"/>
  </w:num>
  <w:num w:numId="12">
    <w:abstractNumId w:val="5"/>
  </w:num>
  <w:num w:numId="13">
    <w:abstractNumId w:val="16"/>
  </w:num>
  <w:num w:numId="14">
    <w:abstractNumId w:val="17"/>
  </w:num>
  <w:num w:numId="15">
    <w:abstractNumId w:val="11"/>
  </w:num>
  <w:num w:numId="16">
    <w:abstractNumId w:val="6"/>
  </w:num>
  <w:num w:numId="17">
    <w:abstractNumId w:val="2"/>
  </w:num>
  <w:num w:numId="18">
    <w:abstractNumId w:val="4"/>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5A4"/>
    <w:rsid w:val="00002981"/>
    <w:rsid w:val="00014F0D"/>
    <w:rsid w:val="00027EFF"/>
    <w:rsid w:val="000416EB"/>
    <w:rsid w:val="00076390"/>
    <w:rsid w:val="00100435"/>
    <w:rsid w:val="00141C53"/>
    <w:rsid w:val="00164661"/>
    <w:rsid w:val="00191DE7"/>
    <w:rsid w:val="001A1FAD"/>
    <w:rsid w:val="001B70F3"/>
    <w:rsid w:val="001D282F"/>
    <w:rsid w:val="00224DAA"/>
    <w:rsid w:val="002623DE"/>
    <w:rsid w:val="00352840"/>
    <w:rsid w:val="00372D83"/>
    <w:rsid w:val="003B1368"/>
    <w:rsid w:val="003E24C2"/>
    <w:rsid w:val="003F4B16"/>
    <w:rsid w:val="00420E0B"/>
    <w:rsid w:val="00424DB6"/>
    <w:rsid w:val="004664B9"/>
    <w:rsid w:val="00491367"/>
    <w:rsid w:val="0052750D"/>
    <w:rsid w:val="00540827"/>
    <w:rsid w:val="0055208B"/>
    <w:rsid w:val="00572180"/>
    <w:rsid w:val="00573DE5"/>
    <w:rsid w:val="00580918"/>
    <w:rsid w:val="00586A75"/>
    <w:rsid w:val="00616E13"/>
    <w:rsid w:val="006328D1"/>
    <w:rsid w:val="00681827"/>
    <w:rsid w:val="00682C71"/>
    <w:rsid w:val="00696510"/>
    <w:rsid w:val="006D479A"/>
    <w:rsid w:val="006E48D9"/>
    <w:rsid w:val="00725815"/>
    <w:rsid w:val="007331F1"/>
    <w:rsid w:val="00751227"/>
    <w:rsid w:val="0077650B"/>
    <w:rsid w:val="007833D7"/>
    <w:rsid w:val="00785B2B"/>
    <w:rsid w:val="007B068D"/>
    <w:rsid w:val="007E5AD9"/>
    <w:rsid w:val="008054AF"/>
    <w:rsid w:val="00816729"/>
    <w:rsid w:val="008438E7"/>
    <w:rsid w:val="00885523"/>
    <w:rsid w:val="008A655D"/>
    <w:rsid w:val="008C6568"/>
    <w:rsid w:val="008D1469"/>
    <w:rsid w:val="00903E69"/>
    <w:rsid w:val="0093603D"/>
    <w:rsid w:val="009641EE"/>
    <w:rsid w:val="00971B8A"/>
    <w:rsid w:val="009840FD"/>
    <w:rsid w:val="009B5840"/>
    <w:rsid w:val="009F2B30"/>
    <w:rsid w:val="009F77B2"/>
    <w:rsid w:val="00A05659"/>
    <w:rsid w:val="00A538A1"/>
    <w:rsid w:val="00A632A0"/>
    <w:rsid w:val="00AA6825"/>
    <w:rsid w:val="00AB7131"/>
    <w:rsid w:val="00AD6F6B"/>
    <w:rsid w:val="00AF20C7"/>
    <w:rsid w:val="00B41712"/>
    <w:rsid w:val="00B74140"/>
    <w:rsid w:val="00BC24A2"/>
    <w:rsid w:val="00BC3B3A"/>
    <w:rsid w:val="00BD3858"/>
    <w:rsid w:val="00CA7970"/>
    <w:rsid w:val="00CD75A4"/>
    <w:rsid w:val="00CE1FE7"/>
    <w:rsid w:val="00CF215C"/>
    <w:rsid w:val="00D27C25"/>
    <w:rsid w:val="00D602C9"/>
    <w:rsid w:val="00D63180"/>
    <w:rsid w:val="00D64717"/>
    <w:rsid w:val="00D97EE9"/>
    <w:rsid w:val="00DE036E"/>
    <w:rsid w:val="00DF4B72"/>
    <w:rsid w:val="00E46F44"/>
    <w:rsid w:val="00E5415A"/>
    <w:rsid w:val="00E7269C"/>
    <w:rsid w:val="00E83C78"/>
    <w:rsid w:val="00EA0C12"/>
    <w:rsid w:val="00EB03CD"/>
    <w:rsid w:val="00F14ADB"/>
    <w:rsid w:val="00F34BA8"/>
    <w:rsid w:val="00F820A6"/>
    <w:rsid w:val="00FA253F"/>
    <w:rsid w:val="00FC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8BDC"/>
  <w15:docId w15:val="{B43A02B1-9E90-4E88-A3C1-799793E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F14ADB"/>
  </w:style>
  <w:style w:type="paragraph" w:styleId="Heading1">
    <w:name w:val="heading 1"/>
    <w:basedOn w:val="Normal"/>
    <w:next w:val="BodyText"/>
    <w:link w:val="Heading1Char"/>
    <w:uiPriority w:val="2"/>
    <w:qFormat/>
    <w:rsid w:val="00F14ADB"/>
    <w:pPr>
      <w:keepNext/>
      <w:keepLines/>
      <w:numPr>
        <w:numId w:val="3"/>
      </w:numPr>
      <w:spacing w:before="480" w:after="0"/>
      <w:outlineLvl w:val="0"/>
    </w:pPr>
    <w:rPr>
      <w:rFonts w:ascii="Arial" w:eastAsiaTheme="majorEastAsia" w:hAnsi="Arial" w:cstheme="majorBidi"/>
      <w:b/>
      <w:bCs/>
      <w:sz w:val="32"/>
      <w:szCs w:val="32"/>
    </w:rPr>
  </w:style>
  <w:style w:type="paragraph" w:styleId="Heading2">
    <w:name w:val="heading 2"/>
    <w:basedOn w:val="Normal"/>
    <w:next w:val="BodyText"/>
    <w:link w:val="Heading2Char"/>
    <w:uiPriority w:val="2"/>
    <w:unhideWhenUsed/>
    <w:qFormat/>
    <w:rsid w:val="00F14ADB"/>
    <w:pPr>
      <w:keepNext/>
      <w:keepLines/>
      <w:numPr>
        <w:ilvl w:val="1"/>
        <w:numId w:val="3"/>
      </w:numPr>
      <w:spacing w:before="360" w:after="0"/>
      <w:outlineLvl w:val="1"/>
    </w:pPr>
    <w:rPr>
      <w:rFonts w:ascii="Arial" w:eastAsiaTheme="majorEastAsia" w:hAnsi="Arial" w:cstheme="majorBidi"/>
      <w:b/>
      <w:bCs/>
      <w:color w:val="000000" w:themeColor="text1"/>
      <w:sz w:val="28"/>
      <w:szCs w:val="26"/>
    </w:rPr>
  </w:style>
  <w:style w:type="paragraph" w:styleId="Heading3">
    <w:name w:val="heading 3"/>
    <w:basedOn w:val="Normal"/>
    <w:next w:val="BodyText"/>
    <w:link w:val="Heading3Char"/>
    <w:uiPriority w:val="2"/>
    <w:unhideWhenUsed/>
    <w:qFormat/>
    <w:rsid w:val="00F14ADB"/>
    <w:pPr>
      <w:keepNext/>
      <w:keepLines/>
      <w:numPr>
        <w:ilvl w:val="2"/>
        <w:numId w:val="3"/>
      </w:numPr>
      <w:spacing w:before="240" w:after="0"/>
      <w:outlineLvl w:val="2"/>
    </w:pPr>
    <w:rPr>
      <w:rFonts w:ascii="Arial" w:eastAsiaTheme="majorEastAsia" w:hAnsi="Arial" w:cstheme="majorBidi"/>
      <w:b/>
      <w:bCs/>
      <w:color w:val="000000" w:themeColor="text1"/>
    </w:rPr>
  </w:style>
  <w:style w:type="paragraph" w:styleId="Heading4">
    <w:name w:val="heading 4"/>
    <w:basedOn w:val="Normal"/>
    <w:next w:val="BodyText"/>
    <w:link w:val="Heading4Char"/>
    <w:uiPriority w:val="2"/>
    <w:unhideWhenUsed/>
    <w:qFormat/>
    <w:rsid w:val="00F14ADB"/>
    <w:pPr>
      <w:keepNext/>
      <w:keepLines/>
      <w:numPr>
        <w:ilvl w:val="3"/>
        <w:numId w:val="3"/>
      </w:numPr>
      <w:spacing w:before="240" w:after="0"/>
      <w:outlineLvl w:val="3"/>
    </w:pPr>
    <w:rPr>
      <w:rFonts w:ascii="Arial" w:eastAsiaTheme="majorEastAsia" w:hAnsi="Arial" w:cstheme="majorBidi"/>
      <w:b/>
      <w:bCs/>
      <w:i/>
      <w:iCs/>
      <w:color w:val="000000" w:themeColor="text1"/>
    </w:rPr>
  </w:style>
  <w:style w:type="paragraph" w:styleId="Heading5">
    <w:name w:val="heading 5"/>
    <w:basedOn w:val="Normal"/>
    <w:next w:val="BodyText"/>
    <w:link w:val="Heading5Char"/>
    <w:uiPriority w:val="2"/>
    <w:unhideWhenUsed/>
    <w:qFormat/>
    <w:rsid w:val="00F14ADB"/>
    <w:pPr>
      <w:keepNext/>
      <w:keepLines/>
      <w:numPr>
        <w:ilvl w:val="4"/>
        <w:numId w:val="3"/>
      </w:numPr>
      <w:spacing w:before="240" w:after="0"/>
      <w:outlineLvl w:val="4"/>
    </w:pPr>
    <w:rPr>
      <w:rFonts w:ascii="Arial" w:eastAsiaTheme="majorEastAsia" w:hAnsi="Arial" w:cstheme="majorBidi"/>
      <w:b/>
      <w:color w:val="000000" w:themeColor="text1"/>
    </w:rPr>
  </w:style>
  <w:style w:type="paragraph" w:styleId="Heading6">
    <w:name w:val="heading 6"/>
    <w:basedOn w:val="Normal"/>
    <w:next w:val="BodyText"/>
    <w:link w:val="Heading6Char"/>
    <w:uiPriority w:val="2"/>
    <w:unhideWhenUsed/>
    <w:qFormat/>
    <w:rsid w:val="00F14ADB"/>
    <w:pPr>
      <w:keepNext/>
      <w:keepLines/>
      <w:numPr>
        <w:ilvl w:val="5"/>
        <w:numId w:val="3"/>
      </w:numPr>
      <w:spacing w:before="240" w:after="0"/>
      <w:outlineLvl w:val="5"/>
    </w:pPr>
    <w:rPr>
      <w:rFonts w:ascii="Arial" w:eastAsiaTheme="majorEastAsia" w:hAnsi="Arial" w:cstheme="majorBidi"/>
      <w:i/>
      <w:iCs/>
      <w:color w:val="000000" w:themeColor="text1"/>
    </w:rPr>
  </w:style>
  <w:style w:type="paragraph" w:styleId="Heading7">
    <w:name w:val="heading 7"/>
    <w:basedOn w:val="Normal"/>
    <w:next w:val="BodyText"/>
    <w:link w:val="Heading7Char"/>
    <w:uiPriority w:val="2"/>
    <w:semiHidden/>
    <w:unhideWhenUsed/>
    <w:qFormat/>
    <w:rsid w:val="00F14A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F14ADB"/>
    <w:pPr>
      <w:keepNext/>
      <w:keepLines/>
      <w:numPr>
        <w:ilvl w:val="7"/>
        <w:numId w:val="1"/>
      </w:numPr>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
    <w:semiHidden/>
    <w:unhideWhenUsed/>
    <w:qFormat/>
    <w:rsid w:val="00F14ADB"/>
    <w:pPr>
      <w:keepNext/>
      <w:keepLines/>
      <w:numPr>
        <w:ilvl w:val="8"/>
        <w:numId w:val="2"/>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14ADB"/>
    <w:rPr>
      <w:rFonts w:ascii="Arial" w:eastAsiaTheme="majorEastAsia" w:hAnsi="Arial" w:cstheme="majorBidi"/>
      <w:b/>
      <w:bCs/>
      <w:sz w:val="32"/>
      <w:szCs w:val="32"/>
    </w:rPr>
  </w:style>
  <w:style w:type="paragraph" w:styleId="BodyText">
    <w:name w:val="Body Text"/>
    <w:basedOn w:val="Normal"/>
    <w:link w:val="BodyTextChar"/>
    <w:qFormat/>
    <w:rsid w:val="00F14ADB"/>
    <w:pPr>
      <w:spacing w:before="200" w:after="0"/>
    </w:pPr>
  </w:style>
  <w:style w:type="character" w:customStyle="1" w:styleId="BodyTextChar">
    <w:name w:val="Body Text Char"/>
    <w:basedOn w:val="DefaultParagraphFont"/>
    <w:link w:val="BodyText"/>
    <w:rsid w:val="00F14ADB"/>
  </w:style>
  <w:style w:type="paragraph" w:customStyle="1" w:styleId="Appendixtitle">
    <w:name w:val="Appendix title"/>
    <w:basedOn w:val="Heading1"/>
    <w:next w:val="BodyText"/>
    <w:uiPriority w:val="4"/>
    <w:qFormat/>
    <w:rsid w:val="00F14ADB"/>
    <w:pPr>
      <w:numPr>
        <w:numId w:val="5"/>
      </w:numPr>
    </w:pPr>
  </w:style>
  <w:style w:type="paragraph" w:customStyle="1" w:styleId="Backcoverspace">
    <w:name w:val="Back cover space"/>
    <w:basedOn w:val="BodyText"/>
    <w:uiPriority w:val="99"/>
    <w:qFormat/>
    <w:rsid w:val="00F14ADB"/>
    <w:pPr>
      <w:spacing w:before="10560"/>
    </w:pPr>
  </w:style>
  <w:style w:type="paragraph" w:styleId="BalloonText">
    <w:name w:val="Balloon Text"/>
    <w:basedOn w:val="Normal"/>
    <w:link w:val="BalloonTextChar"/>
    <w:uiPriority w:val="99"/>
    <w:semiHidden/>
    <w:unhideWhenUsed/>
    <w:rsid w:val="00BD38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58"/>
    <w:rPr>
      <w:rFonts w:ascii="Tahoma" w:hAnsi="Tahoma" w:cs="Tahoma"/>
      <w:sz w:val="16"/>
      <w:szCs w:val="16"/>
    </w:rPr>
  </w:style>
  <w:style w:type="paragraph" w:customStyle="1" w:styleId="Blockquote">
    <w:name w:val="Block quote"/>
    <w:basedOn w:val="BodyText"/>
    <w:uiPriority w:val="5"/>
    <w:qFormat/>
    <w:rsid w:val="00F14ADB"/>
    <w:pPr>
      <w:ind w:left="720"/>
    </w:pPr>
    <w:rPr>
      <w:sz w:val="20"/>
    </w:rPr>
  </w:style>
  <w:style w:type="paragraph" w:customStyle="1" w:styleId="Bodytextfirstparagraph">
    <w:name w:val="Body text first paragraph"/>
    <w:basedOn w:val="BodyText"/>
    <w:uiPriority w:val="99"/>
    <w:qFormat/>
    <w:rsid w:val="00F14ADB"/>
    <w:pPr>
      <w:spacing w:before="60"/>
    </w:pPr>
  </w:style>
  <w:style w:type="paragraph" w:customStyle="1" w:styleId="Bodytextnospacing">
    <w:name w:val="Body text no spacing"/>
    <w:basedOn w:val="BodyText"/>
    <w:uiPriority w:val="99"/>
    <w:qFormat/>
    <w:rsid w:val="00F14ADB"/>
    <w:pPr>
      <w:spacing w:before="0"/>
    </w:pPr>
  </w:style>
  <w:style w:type="paragraph" w:customStyle="1" w:styleId="Bulletedlist">
    <w:name w:val="Bulleted list"/>
    <w:basedOn w:val="BodyText"/>
    <w:qFormat/>
    <w:rsid w:val="00F14ADB"/>
    <w:pPr>
      <w:numPr>
        <w:numId w:val="6"/>
      </w:numPr>
      <w:spacing w:before="60"/>
      <w:contextualSpacing/>
    </w:pPr>
  </w:style>
  <w:style w:type="paragraph" w:customStyle="1" w:styleId="Bulletedlist2">
    <w:name w:val="Bulleted list 2"/>
    <w:basedOn w:val="Bulletedlist"/>
    <w:qFormat/>
    <w:rsid w:val="00F14ADB"/>
    <w:pPr>
      <w:numPr>
        <w:ilvl w:val="1"/>
      </w:numPr>
      <w:spacing w:before="0"/>
    </w:pPr>
  </w:style>
  <w:style w:type="paragraph" w:styleId="Caption">
    <w:name w:val="caption"/>
    <w:basedOn w:val="Normal"/>
    <w:next w:val="BodyText"/>
    <w:uiPriority w:val="35"/>
    <w:unhideWhenUsed/>
    <w:qFormat/>
    <w:rsid w:val="00F14ADB"/>
    <w:pPr>
      <w:spacing w:after="120"/>
    </w:pPr>
    <w:rPr>
      <w:rFonts w:ascii="Arial" w:hAnsi="Arial"/>
      <w:b/>
      <w:bCs/>
      <w:color w:val="000000" w:themeColor="text1"/>
      <w:sz w:val="18"/>
      <w:szCs w:val="18"/>
    </w:rPr>
  </w:style>
  <w:style w:type="paragraph" w:customStyle="1" w:styleId="Coststatement">
    <w:name w:val="Cost statement"/>
    <w:basedOn w:val="BodyText"/>
    <w:uiPriority w:val="99"/>
    <w:qFormat/>
    <w:rsid w:val="00F14ADB"/>
    <w:pPr>
      <w:spacing w:before="0"/>
    </w:pPr>
    <w:rPr>
      <w:rFonts w:ascii="Arial" w:hAnsi="Arial"/>
      <w:sz w:val="20"/>
    </w:rPr>
  </w:style>
  <w:style w:type="paragraph" w:customStyle="1" w:styleId="Infooncoverpage">
    <w:name w:val="Info on cover page"/>
    <w:basedOn w:val="BodyText"/>
    <w:uiPriority w:val="99"/>
    <w:qFormat/>
    <w:rsid w:val="00F14ADB"/>
    <w:pPr>
      <w:jc w:val="center"/>
    </w:pPr>
    <w:rPr>
      <w:rFonts w:ascii="Arial" w:hAnsi="Arial"/>
      <w:b/>
      <w:sz w:val="28"/>
    </w:rPr>
  </w:style>
  <w:style w:type="paragraph" w:customStyle="1" w:styleId="DateforTitlePage">
    <w:name w:val="Date for Title Page"/>
    <w:basedOn w:val="Infooncoverpage"/>
    <w:uiPriority w:val="99"/>
    <w:qFormat/>
    <w:rsid w:val="00F14ADB"/>
    <w:pPr>
      <w:spacing w:before="4000"/>
    </w:pPr>
  </w:style>
  <w:style w:type="table" w:customStyle="1" w:styleId="DEQ">
    <w:name w:val="DEQ"/>
    <w:basedOn w:val="TableNormal"/>
    <w:uiPriority w:val="99"/>
    <w:rsid w:val="00BD3858"/>
    <w:pPr>
      <w:spacing w:after="0"/>
      <w:jc w:val="center"/>
    </w:pPr>
    <w:rPr>
      <w:rFonts w:ascii="Arial" w:hAnsi="Arial"/>
      <w:sz w:val="18"/>
    </w:rPr>
    <w:tblPr/>
    <w:tblStylePr w:type="firstRow">
      <w:pPr>
        <w:jc w:val="center"/>
      </w:pPr>
      <w:rPr>
        <w:rFonts w:ascii="Arial" w:hAnsi="Arial"/>
        <w:b/>
        <w:sz w:val="18"/>
      </w:rPr>
      <w:tblPr/>
      <w:tcPr>
        <w:tcBorders>
          <w:top w:val="single" w:sz="8" w:space="0" w:color="000000" w:themeColor="text1"/>
          <w:bottom w:val="single" w:sz="8" w:space="0" w:color="000000" w:themeColor="text1"/>
        </w:tcBorders>
      </w:tcPr>
    </w:tblStylePr>
    <w:tblStylePr w:type="lastRow">
      <w:rPr>
        <w:rFonts w:ascii="Arial" w:hAnsi="Arial"/>
        <w:sz w:val="18"/>
      </w:rPr>
      <w:tblPr/>
      <w:tcPr>
        <w:tcBorders>
          <w:bottom w:val="single" w:sz="8" w:space="0" w:color="000000" w:themeColor="text1"/>
        </w:tcBorders>
      </w:tcPr>
    </w:tblStylePr>
    <w:tblStylePr w:type="firstCol">
      <w:pPr>
        <w:jc w:val="left"/>
      </w:pPr>
    </w:tblStylePr>
  </w:style>
  <w:style w:type="paragraph" w:customStyle="1" w:styleId="Figureforimageitself">
    <w:name w:val="Figure (for image itself)"/>
    <w:basedOn w:val="BodyText"/>
    <w:uiPriority w:val="3"/>
    <w:qFormat/>
    <w:rsid w:val="00F14ADB"/>
    <w:pPr>
      <w:keepNext/>
      <w:keepLines/>
      <w:widowControl w:val="0"/>
      <w:spacing w:before="240" w:after="60"/>
    </w:pPr>
  </w:style>
  <w:style w:type="paragraph" w:customStyle="1" w:styleId="Figurecaption">
    <w:name w:val="Figure caption"/>
    <w:basedOn w:val="Caption"/>
    <w:uiPriority w:val="3"/>
    <w:qFormat/>
    <w:rsid w:val="00F14ADB"/>
    <w:pPr>
      <w:spacing w:after="240"/>
    </w:pPr>
    <w:rPr>
      <w:sz w:val="20"/>
    </w:rPr>
  </w:style>
  <w:style w:type="paragraph" w:styleId="Footer">
    <w:name w:val="footer"/>
    <w:basedOn w:val="Normal"/>
    <w:link w:val="FooterChar"/>
    <w:uiPriority w:val="99"/>
    <w:unhideWhenUsed/>
    <w:rsid w:val="00BD3858"/>
    <w:pPr>
      <w:pBdr>
        <w:top w:val="single" w:sz="4" w:space="1" w:color="auto"/>
      </w:pBdr>
      <w:tabs>
        <w:tab w:val="center" w:pos="4680"/>
        <w:tab w:val="right" w:pos="9360"/>
      </w:tabs>
      <w:spacing w:after="0"/>
      <w:jc w:val="center"/>
    </w:pPr>
    <w:rPr>
      <w:rFonts w:ascii="Arial" w:hAnsi="Arial"/>
      <w:sz w:val="20"/>
    </w:rPr>
  </w:style>
  <w:style w:type="character" w:customStyle="1" w:styleId="FooterChar">
    <w:name w:val="Footer Char"/>
    <w:basedOn w:val="DefaultParagraphFont"/>
    <w:link w:val="Footer"/>
    <w:uiPriority w:val="99"/>
    <w:rsid w:val="00BD3858"/>
    <w:rPr>
      <w:rFonts w:ascii="Arial" w:hAnsi="Arial"/>
      <w:sz w:val="20"/>
      <w:szCs w:val="24"/>
    </w:rPr>
  </w:style>
  <w:style w:type="paragraph" w:styleId="Header">
    <w:name w:val="header"/>
    <w:basedOn w:val="Normal"/>
    <w:link w:val="HeaderChar"/>
    <w:uiPriority w:val="99"/>
    <w:unhideWhenUsed/>
    <w:rsid w:val="00BD3858"/>
    <w:pPr>
      <w:pBdr>
        <w:bottom w:val="single" w:sz="4" w:space="1" w:color="auto"/>
      </w:pBdr>
      <w:tabs>
        <w:tab w:val="center" w:pos="4680"/>
        <w:tab w:val="right" w:pos="9360"/>
      </w:tabs>
      <w:spacing w:after="0"/>
      <w:jc w:val="right"/>
    </w:pPr>
    <w:rPr>
      <w:rFonts w:ascii="Arial" w:hAnsi="Arial" w:cs="Arial"/>
      <w:sz w:val="20"/>
      <w:szCs w:val="18"/>
    </w:rPr>
  </w:style>
  <w:style w:type="character" w:customStyle="1" w:styleId="HeaderChar">
    <w:name w:val="Header Char"/>
    <w:basedOn w:val="DefaultParagraphFont"/>
    <w:link w:val="Header"/>
    <w:uiPriority w:val="99"/>
    <w:rsid w:val="00BD3858"/>
    <w:rPr>
      <w:rFonts w:ascii="Arial" w:hAnsi="Arial" w:cs="Arial"/>
      <w:sz w:val="20"/>
      <w:szCs w:val="18"/>
    </w:rPr>
  </w:style>
  <w:style w:type="paragraph" w:customStyle="1" w:styleId="Heading1non-numbered">
    <w:name w:val="Heading 1 non-numbered"/>
    <w:basedOn w:val="Heading1"/>
    <w:next w:val="BodyText"/>
    <w:uiPriority w:val="4"/>
    <w:qFormat/>
    <w:rsid w:val="00F14ADB"/>
    <w:pPr>
      <w:numPr>
        <w:numId w:val="0"/>
      </w:numPr>
    </w:pPr>
  </w:style>
  <w:style w:type="character" w:customStyle="1" w:styleId="Heading2Char">
    <w:name w:val="Heading 2 Char"/>
    <w:basedOn w:val="DefaultParagraphFont"/>
    <w:link w:val="Heading2"/>
    <w:uiPriority w:val="2"/>
    <w:rsid w:val="00F14ADB"/>
    <w:rPr>
      <w:rFonts w:ascii="Arial" w:eastAsiaTheme="majorEastAsia" w:hAnsi="Arial" w:cstheme="majorBidi"/>
      <w:b/>
      <w:bCs/>
      <w:color w:val="000000" w:themeColor="text1"/>
      <w:sz w:val="28"/>
      <w:szCs w:val="26"/>
    </w:rPr>
  </w:style>
  <w:style w:type="paragraph" w:customStyle="1" w:styleId="Heading2non-numbered">
    <w:name w:val="Heading 2 non-numbered"/>
    <w:basedOn w:val="Heading2"/>
    <w:next w:val="BodyText"/>
    <w:uiPriority w:val="4"/>
    <w:qFormat/>
    <w:rsid w:val="00F14ADB"/>
    <w:pPr>
      <w:numPr>
        <w:ilvl w:val="0"/>
        <w:numId w:val="0"/>
      </w:numPr>
    </w:pPr>
  </w:style>
  <w:style w:type="character" w:customStyle="1" w:styleId="Heading3Char">
    <w:name w:val="Heading 3 Char"/>
    <w:basedOn w:val="DefaultParagraphFont"/>
    <w:link w:val="Heading3"/>
    <w:uiPriority w:val="2"/>
    <w:rsid w:val="00F14ADB"/>
    <w:rPr>
      <w:rFonts w:ascii="Arial" w:eastAsiaTheme="majorEastAsia" w:hAnsi="Arial" w:cstheme="majorBidi"/>
      <w:b/>
      <w:bCs/>
      <w:color w:val="000000" w:themeColor="text1"/>
    </w:rPr>
  </w:style>
  <w:style w:type="paragraph" w:customStyle="1" w:styleId="Heading3non-numbered">
    <w:name w:val="Heading 3 non-numbered"/>
    <w:basedOn w:val="Heading3"/>
    <w:next w:val="BodyText"/>
    <w:uiPriority w:val="4"/>
    <w:qFormat/>
    <w:rsid w:val="00F14ADB"/>
    <w:pPr>
      <w:numPr>
        <w:ilvl w:val="0"/>
        <w:numId w:val="0"/>
      </w:numPr>
    </w:pPr>
  </w:style>
  <w:style w:type="character" w:customStyle="1" w:styleId="Heading4Char">
    <w:name w:val="Heading 4 Char"/>
    <w:basedOn w:val="DefaultParagraphFont"/>
    <w:link w:val="Heading4"/>
    <w:uiPriority w:val="2"/>
    <w:rsid w:val="00F14ADB"/>
    <w:rPr>
      <w:rFonts w:ascii="Arial" w:eastAsiaTheme="majorEastAsia" w:hAnsi="Arial" w:cstheme="majorBidi"/>
      <w:b/>
      <w:bCs/>
      <w:i/>
      <w:iCs/>
      <w:color w:val="000000" w:themeColor="text1"/>
    </w:rPr>
  </w:style>
  <w:style w:type="paragraph" w:customStyle="1" w:styleId="Heading4non-numbered">
    <w:name w:val="Heading 4 non-numbered"/>
    <w:basedOn w:val="Heading4"/>
    <w:next w:val="BodyText"/>
    <w:uiPriority w:val="4"/>
    <w:qFormat/>
    <w:rsid w:val="00F14ADB"/>
    <w:pPr>
      <w:numPr>
        <w:ilvl w:val="0"/>
        <w:numId w:val="0"/>
      </w:numPr>
    </w:pPr>
  </w:style>
  <w:style w:type="character" w:customStyle="1" w:styleId="Heading5Char">
    <w:name w:val="Heading 5 Char"/>
    <w:basedOn w:val="DefaultParagraphFont"/>
    <w:link w:val="Heading5"/>
    <w:uiPriority w:val="2"/>
    <w:rsid w:val="00F14ADB"/>
    <w:rPr>
      <w:rFonts w:ascii="Arial" w:eastAsiaTheme="majorEastAsia" w:hAnsi="Arial" w:cstheme="majorBidi"/>
      <w:b/>
      <w:color w:val="000000" w:themeColor="text1"/>
    </w:rPr>
  </w:style>
  <w:style w:type="paragraph" w:customStyle="1" w:styleId="Heading5non-numbered">
    <w:name w:val="Heading 5 non-numbered"/>
    <w:basedOn w:val="Heading5"/>
    <w:next w:val="BodyText"/>
    <w:uiPriority w:val="4"/>
    <w:qFormat/>
    <w:rsid w:val="00F14ADB"/>
    <w:pPr>
      <w:numPr>
        <w:ilvl w:val="0"/>
        <w:numId w:val="0"/>
      </w:numPr>
    </w:pPr>
  </w:style>
  <w:style w:type="character" w:customStyle="1" w:styleId="Heading6Char">
    <w:name w:val="Heading 6 Char"/>
    <w:basedOn w:val="DefaultParagraphFont"/>
    <w:link w:val="Heading6"/>
    <w:uiPriority w:val="2"/>
    <w:rsid w:val="00F14ADB"/>
    <w:rPr>
      <w:rFonts w:ascii="Arial" w:eastAsiaTheme="majorEastAsia" w:hAnsi="Arial" w:cstheme="majorBidi"/>
      <w:i/>
      <w:iCs/>
      <w:color w:val="000000" w:themeColor="text1"/>
    </w:rPr>
  </w:style>
  <w:style w:type="paragraph" w:customStyle="1" w:styleId="Heading6non-numbered">
    <w:name w:val="Heading 6 non-numbered"/>
    <w:basedOn w:val="Heading6"/>
    <w:next w:val="BodyText"/>
    <w:uiPriority w:val="4"/>
    <w:qFormat/>
    <w:rsid w:val="00F14ADB"/>
    <w:pPr>
      <w:numPr>
        <w:ilvl w:val="0"/>
        <w:numId w:val="0"/>
      </w:numPr>
    </w:pPr>
  </w:style>
  <w:style w:type="character" w:customStyle="1" w:styleId="Heading7Char">
    <w:name w:val="Heading 7 Char"/>
    <w:basedOn w:val="DefaultParagraphFont"/>
    <w:link w:val="Heading7"/>
    <w:uiPriority w:val="2"/>
    <w:semiHidden/>
    <w:rsid w:val="00F14A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
    <w:semiHidden/>
    <w:rsid w:val="00F14A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
    <w:semiHidden/>
    <w:rsid w:val="00F14AD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3858"/>
    <w:rPr>
      <w:i/>
      <w:color w:val="0000FF" w:themeColor="hyperlink"/>
      <w:u w:val="none"/>
    </w:rPr>
  </w:style>
  <w:style w:type="paragraph" w:styleId="NoSpacing">
    <w:name w:val="No Spacing"/>
    <w:uiPriority w:val="4"/>
    <w:qFormat/>
    <w:rsid w:val="00F14ADB"/>
    <w:pPr>
      <w:spacing w:after="0"/>
    </w:pPr>
  </w:style>
  <w:style w:type="paragraph" w:customStyle="1" w:styleId="Numberedlist">
    <w:name w:val="Numbered list"/>
    <w:basedOn w:val="Bulletedlist"/>
    <w:uiPriority w:val="1"/>
    <w:qFormat/>
    <w:rsid w:val="00F14ADB"/>
    <w:pPr>
      <w:numPr>
        <w:numId w:val="4"/>
      </w:numPr>
    </w:pPr>
  </w:style>
  <w:style w:type="paragraph" w:customStyle="1" w:styleId="Pageleftblank">
    <w:name w:val="Page left blank"/>
    <w:basedOn w:val="BodyText"/>
    <w:rsid w:val="00BD3858"/>
    <w:pPr>
      <w:spacing w:before="1920"/>
      <w:jc w:val="center"/>
    </w:pPr>
    <w:rPr>
      <w:rFonts w:eastAsia="Times New Roman" w:cs="Times New Roman"/>
      <w:i/>
      <w:iCs/>
      <w:szCs w:val="20"/>
    </w:rPr>
  </w:style>
  <w:style w:type="paragraph" w:customStyle="1" w:styleId="PreparedbyforTitlePage">
    <w:name w:val="Prepared by for Title Page"/>
    <w:basedOn w:val="DateforTitlePage"/>
    <w:uiPriority w:val="99"/>
    <w:qFormat/>
    <w:rsid w:val="00F14ADB"/>
    <w:pPr>
      <w:spacing w:before="3240"/>
      <w:contextualSpacing/>
    </w:pPr>
  </w:style>
  <w:style w:type="paragraph" w:customStyle="1" w:styleId="Recyclesign">
    <w:name w:val="Recycle sign"/>
    <w:basedOn w:val="BodyText"/>
    <w:uiPriority w:val="99"/>
    <w:qFormat/>
    <w:rsid w:val="00F14ADB"/>
    <w:pPr>
      <w:spacing w:before="0"/>
      <w:jc w:val="right"/>
    </w:pPr>
    <w:rPr>
      <w:rFonts w:ascii="Arial" w:hAnsi="Arial"/>
      <w:noProof/>
      <w:sz w:val="20"/>
    </w:rPr>
  </w:style>
  <w:style w:type="paragraph" w:customStyle="1" w:styleId="Referencelistentry">
    <w:name w:val="Reference list entry"/>
    <w:basedOn w:val="BodyText"/>
    <w:uiPriority w:val="12"/>
    <w:qFormat/>
    <w:rsid w:val="00F14ADB"/>
    <w:pPr>
      <w:keepLines/>
      <w:ind w:left="720" w:hanging="720"/>
    </w:pPr>
  </w:style>
  <w:style w:type="paragraph" w:styleId="Subtitle">
    <w:name w:val="Subtitle"/>
    <w:basedOn w:val="Normal"/>
    <w:next w:val="BodyText"/>
    <w:link w:val="SubtitleChar"/>
    <w:uiPriority w:val="11"/>
    <w:qFormat/>
    <w:rsid w:val="00F14ADB"/>
    <w:pPr>
      <w:numPr>
        <w:ilvl w:val="1"/>
      </w:numPr>
      <w:spacing w:before="240" w:after="240"/>
      <w:jc w:val="center"/>
    </w:pPr>
    <w:rPr>
      <w:rFonts w:ascii="Arial" w:eastAsiaTheme="majorEastAsia" w:hAnsi="Arial" w:cstheme="majorBidi"/>
      <w:iCs/>
      <w:color w:val="000000" w:themeColor="text1"/>
      <w:spacing w:val="15"/>
      <w:sz w:val="32"/>
    </w:rPr>
  </w:style>
  <w:style w:type="character" w:customStyle="1" w:styleId="SubtitleChar">
    <w:name w:val="Subtitle Char"/>
    <w:basedOn w:val="DefaultParagraphFont"/>
    <w:link w:val="Subtitle"/>
    <w:uiPriority w:val="11"/>
    <w:rsid w:val="00F14ADB"/>
    <w:rPr>
      <w:rFonts w:ascii="Arial" w:eastAsiaTheme="majorEastAsia" w:hAnsi="Arial" w:cstheme="majorBidi"/>
      <w:iCs/>
      <w:color w:val="000000" w:themeColor="text1"/>
      <w:spacing w:val="15"/>
      <w:sz w:val="32"/>
    </w:rPr>
  </w:style>
  <w:style w:type="paragraph" w:customStyle="1" w:styleId="Tablecaption">
    <w:name w:val="Table caption"/>
    <w:basedOn w:val="Caption"/>
    <w:next w:val="Tabletext"/>
    <w:uiPriority w:val="3"/>
    <w:qFormat/>
    <w:rsid w:val="00F14ADB"/>
    <w:pPr>
      <w:keepNext/>
      <w:keepLines/>
      <w:widowControl w:val="0"/>
      <w:spacing w:before="240" w:after="60"/>
    </w:pPr>
    <w:rPr>
      <w:sz w:val="20"/>
    </w:rPr>
  </w:style>
  <w:style w:type="paragraph" w:customStyle="1" w:styleId="Tabletext">
    <w:name w:val="Table text"/>
    <w:basedOn w:val="BodyText"/>
    <w:uiPriority w:val="3"/>
    <w:qFormat/>
    <w:rsid w:val="00F14ADB"/>
    <w:pPr>
      <w:keepNext/>
      <w:keepLines/>
      <w:widowControl w:val="0"/>
      <w:spacing w:before="40" w:after="40"/>
    </w:pPr>
    <w:rPr>
      <w:rFonts w:ascii="Arial" w:hAnsi="Arial"/>
      <w:sz w:val="20"/>
    </w:rPr>
  </w:style>
  <w:style w:type="paragraph" w:customStyle="1" w:styleId="Tablefootnote">
    <w:name w:val="Table footnote"/>
    <w:basedOn w:val="Tabletext"/>
    <w:uiPriority w:val="3"/>
    <w:qFormat/>
    <w:rsid w:val="00F14ADB"/>
    <w:pPr>
      <w:keepNext w:val="0"/>
      <w:keepLines w:val="0"/>
      <w:widowControl/>
      <w:spacing w:after="240"/>
      <w:contextualSpacing/>
    </w:pPr>
    <w:rPr>
      <w:sz w:val="18"/>
    </w:rPr>
  </w:style>
  <w:style w:type="table" w:styleId="TableGrid">
    <w:name w:val="Table Grid"/>
    <w:basedOn w:val="TableNormal"/>
    <w:rsid w:val="00BD3858"/>
    <w:pPr>
      <w:spacing w:before="60" w:after="6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Tabletext"/>
    <w:uiPriority w:val="3"/>
    <w:qFormat/>
    <w:rsid w:val="00F14ADB"/>
    <w:pPr>
      <w:jc w:val="center"/>
    </w:pPr>
    <w:rPr>
      <w:b/>
    </w:rPr>
  </w:style>
  <w:style w:type="paragraph" w:customStyle="1" w:styleId="Tableheaderrow9">
    <w:name w:val="Table header row 9"/>
    <w:basedOn w:val="Tableheaderrow"/>
    <w:uiPriority w:val="99"/>
    <w:qFormat/>
    <w:rsid w:val="00F14ADB"/>
    <w:rPr>
      <w:sz w:val="18"/>
    </w:rPr>
  </w:style>
  <w:style w:type="paragraph" w:styleId="TableofFigures">
    <w:name w:val="table of figures"/>
    <w:basedOn w:val="Normal"/>
    <w:next w:val="Normal"/>
    <w:uiPriority w:val="99"/>
    <w:unhideWhenUsed/>
    <w:rsid w:val="00BD3858"/>
    <w:pPr>
      <w:spacing w:after="0"/>
      <w:ind w:left="864" w:right="288" w:hanging="864"/>
    </w:pPr>
  </w:style>
  <w:style w:type="paragraph" w:customStyle="1" w:styleId="Tabletext9">
    <w:name w:val="Table text 9"/>
    <w:basedOn w:val="Tabletext"/>
    <w:uiPriority w:val="99"/>
    <w:qFormat/>
    <w:rsid w:val="00F14ADB"/>
    <w:rPr>
      <w:sz w:val="18"/>
    </w:rPr>
  </w:style>
  <w:style w:type="paragraph" w:styleId="Title">
    <w:name w:val="Title"/>
    <w:basedOn w:val="Normal"/>
    <w:next w:val="Subtitle"/>
    <w:link w:val="TitleChar"/>
    <w:uiPriority w:val="10"/>
    <w:qFormat/>
    <w:rsid w:val="00F14ADB"/>
    <w:pPr>
      <w:pBdr>
        <w:bottom w:val="single" w:sz="8" w:space="4" w:color="808080" w:themeColor="background1" w:themeShade="80"/>
      </w:pBdr>
      <w:spacing w:before="720" w:after="0"/>
      <w:contextualSpacing/>
      <w:jc w:val="center"/>
    </w:pPr>
    <w:rPr>
      <w:rFonts w:ascii="Arial" w:eastAsiaTheme="majorEastAsia" w:hAnsi="Arial" w:cstheme="majorBidi"/>
      <w:b/>
      <w:color w:val="000000" w:themeColor="text1"/>
      <w:spacing w:val="5"/>
      <w:kern w:val="28"/>
      <w:sz w:val="52"/>
      <w:szCs w:val="72"/>
    </w:rPr>
  </w:style>
  <w:style w:type="character" w:customStyle="1" w:styleId="TitleChar">
    <w:name w:val="Title Char"/>
    <w:basedOn w:val="DefaultParagraphFont"/>
    <w:link w:val="Title"/>
    <w:uiPriority w:val="10"/>
    <w:rsid w:val="00F14ADB"/>
    <w:rPr>
      <w:rFonts w:ascii="Arial" w:eastAsiaTheme="majorEastAsia" w:hAnsi="Arial" w:cstheme="majorBidi"/>
      <w:b/>
      <w:color w:val="000000" w:themeColor="text1"/>
      <w:spacing w:val="5"/>
      <w:kern w:val="28"/>
      <w:sz w:val="52"/>
      <w:szCs w:val="72"/>
    </w:rPr>
  </w:style>
  <w:style w:type="paragraph" w:customStyle="1" w:styleId="TitleforTitlePage">
    <w:name w:val="Title for Title Page"/>
    <w:basedOn w:val="Title"/>
    <w:uiPriority w:val="99"/>
    <w:qFormat/>
    <w:rsid w:val="00F14ADB"/>
    <w:pPr>
      <w:pBdr>
        <w:bottom w:val="none" w:sz="0" w:space="0" w:color="auto"/>
      </w:pBdr>
    </w:pPr>
  </w:style>
  <w:style w:type="paragraph" w:styleId="TOC1">
    <w:name w:val="toc 1"/>
    <w:basedOn w:val="Normal"/>
    <w:next w:val="Normal"/>
    <w:autoRedefine/>
    <w:uiPriority w:val="39"/>
    <w:unhideWhenUsed/>
    <w:qFormat/>
    <w:rsid w:val="00F14ADB"/>
    <w:pPr>
      <w:tabs>
        <w:tab w:val="left" w:pos="432"/>
        <w:tab w:val="right" w:leader="dot" w:pos="9350"/>
      </w:tabs>
      <w:spacing w:after="60"/>
      <w:ind w:left="432" w:right="288" w:hanging="432"/>
    </w:pPr>
  </w:style>
  <w:style w:type="paragraph" w:styleId="TOC2">
    <w:name w:val="toc 2"/>
    <w:basedOn w:val="Normal"/>
    <w:next w:val="Normal"/>
    <w:autoRedefine/>
    <w:uiPriority w:val="39"/>
    <w:unhideWhenUsed/>
    <w:qFormat/>
    <w:rsid w:val="00F14ADB"/>
    <w:pPr>
      <w:tabs>
        <w:tab w:val="left" w:pos="864"/>
        <w:tab w:val="right" w:leader="dot" w:pos="9350"/>
      </w:tabs>
      <w:spacing w:after="60"/>
      <w:ind w:left="1080" w:right="288" w:hanging="864"/>
    </w:pPr>
  </w:style>
  <w:style w:type="paragraph" w:styleId="TOC3">
    <w:name w:val="toc 3"/>
    <w:basedOn w:val="Normal"/>
    <w:next w:val="Normal"/>
    <w:autoRedefine/>
    <w:uiPriority w:val="39"/>
    <w:unhideWhenUsed/>
    <w:qFormat/>
    <w:rsid w:val="00F14ADB"/>
    <w:pPr>
      <w:spacing w:after="60"/>
      <w:ind w:left="1152" w:right="288" w:hanging="720"/>
    </w:pPr>
  </w:style>
  <w:style w:type="paragraph" w:styleId="TOC4">
    <w:name w:val="toc 4"/>
    <w:basedOn w:val="Normal"/>
    <w:next w:val="Normal"/>
    <w:autoRedefine/>
    <w:uiPriority w:val="39"/>
    <w:unhideWhenUsed/>
    <w:rsid w:val="00BD3858"/>
    <w:pPr>
      <w:spacing w:after="60"/>
      <w:ind w:left="648" w:right="288"/>
    </w:pPr>
  </w:style>
  <w:style w:type="paragraph" w:styleId="TOC5">
    <w:name w:val="toc 5"/>
    <w:basedOn w:val="Normal"/>
    <w:next w:val="Normal"/>
    <w:autoRedefine/>
    <w:uiPriority w:val="39"/>
    <w:unhideWhenUsed/>
    <w:rsid w:val="00BD3858"/>
    <w:pPr>
      <w:spacing w:after="60"/>
      <w:ind w:left="864" w:right="288"/>
    </w:pPr>
  </w:style>
  <w:style w:type="paragraph" w:styleId="TOC6">
    <w:name w:val="toc 6"/>
    <w:basedOn w:val="Normal"/>
    <w:next w:val="Normal"/>
    <w:autoRedefine/>
    <w:uiPriority w:val="39"/>
    <w:semiHidden/>
    <w:unhideWhenUsed/>
    <w:rsid w:val="00BD3858"/>
    <w:pPr>
      <w:spacing w:after="60"/>
      <w:ind w:left="1080" w:right="288"/>
    </w:pPr>
  </w:style>
  <w:style w:type="paragraph" w:styleId="TOC7">
    <w:name w:val="toc 7"/>
    <w:basedOn w:val="Normal"/>
    <w:next w:val="Normal"/>
    <w:autoRedefine/>
    <w:uiPriority w:val="39"/>
    <w:semiHidden/>
    <w:unhideWhenUsed/>
    <w:rsid w:val="00BD3858"/>
    <w:pPr>
      <w:spacing w:after="100"/>
      <w:ind w:left="1320"/>
    </w:pPr>
  </w:style>
  <w:style w:type="paragraph" w:styleId="TOC8">
    <w:name w:val="toc 8"/>
    <w:basedOn w:val="Normal"/>
    <w:next w:val="Normal"/>
    <w:autoRedefine/>
    <w:uiPriority w:val="39"/>
    <w:semiHidden/>
    <w:unhideWhenUsed/>
    <w:rsid w:val="00BD3858"/>
    <w:pPr>
      <w:spacing w:after="100"/>
      <w:ind w:left="1540"/>
    </w:pPr>
  </w:style>
  <w:style w:type="paragraph" w:styleId="TOC9">
    <w:name w:val="toc 9"/>
    <w:basedOn w:val="Normal"/>
    <w:next w:val="Normal"/>
    <w:autoRedefine/>
    <w:uiPriority w:val="39"/>
    <w:semiHidden/>
    <w:unhideWhenUsed/>
    <w:rsid w:val="00BD3858"/>
    <w:pPr>
      <w:spacing w:after="100"/>
      <w:ind w:left="1760"/>
    </w:pPr>
  </w:style>
  <w:style w:type="paragraph" w:styleId="TOCHeading">
    <w:name w:val="TOC Heading"/>
    <w:basedOn w:val="Heading1"/>
    <w:next w:val="BodyText"/>
    <w:uiPriority w:val="39"/>
    <w:unhideWhenUsed/>
    <w:qFormat/>
    <w:rsid w:val="00F14ADB"/>
    <w:pPr>
      <w:numPr>
        <w:numId w:val="0"/>
      </w:numPr>
      <w:spacing w:after="240"/>
      <w:jc w:val="center"/>
      <w:outlineLvl w:val="9"/>
    </w:pPr>
    <w:rPr>
      <w:sz w:val="28"/>
      <w:szCs w:val="28"/>
    </w:rPr>
  </w:style>
  <w:style w:type="paragraph" w:styleId="ListParagraph">
    <w:name w:val="List Paragraph"/>
    <w:basedOn w:val="Normal"/>
    <w:uiPriority w:val="99"/>
    <w:unhideWhenUsed/>
    <w:qFormat/>
    <w:rsid w:val="006328D1"/>
    <w:pPr>
      <w:ind w:left="720"/>
      <w:contextualSpacing/>
    </w:pPr>
  </w:style>
  <w:style w:type="paragraph" w:styleId="NormalWeb">
    <w:name w:val="Normal (Web)"/>
    <w:basedOn w:val="Normal"/>
    <w:uiPriority w:val="99"/>
    <w:semiHidden/>
    <w:unhideWhenUsed/>
    <w:rsid w:val="008438E7"/>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696510"/>
    <w:rPr>
      <w:color w:val="800080" w:themeColor="followedHyperlink"/>
      <w:u w:val="single"/>
    </w:rPr>
  </w:style>
  <w:style w:type="paragraph" w:customStyle="1" w:styleId="gmail-m-8058121792319162660msolistparagraph">
    <w:name w:val="gmail-m-8058121792319162660msolistparagraph"/>
    <w:basedOn w:val="Normal"/>
    <w:rsid w:val="00FC7255"/>
    <w:pPr>
      <w:spacing w:before="100" w:beforeAutospacing="1" w:after="100" w:afterAutospacing="1"/>
    </w:pPr>
    <w:rPr>
      <w:rFonts w:cs="Times New Roman"/>
    </w:rPr>
  </w:style>
  <w:style w:type="character" w:customStyle="1" w:styleId="apple-converted-space">
    <w:name w:val="apple-converted-space"/>
    <w:basedOn w:val="DefaultParagraphFont"/>
    <w:rsid w:val="00FC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19644">
      <w:bodyDiv w:val="1"/>
      <w:marLeft w:val="0"/>
      <w:marRight w:val="0"/>
      <w:marTop w:val="0"/>
      <w:marBottom w:val="0"/>
      <w:divBdr>
        <w:top w:val="none" w:sz="0" w:space="0" w:color="auto"/>
        <w:left w:val="none" w:sz="0" w:space="0" w:color="auto"/>
        <w:bottom w:val="none" w:sz="0" w:space="0" w:color="auto"/>
        <w:right w:val="none" w:sz="0" w:space="0" w:color="auto"/>
      </w:divBdr>
    </w:div>
    <w:div w:id="1083145264">
      <w:bodyDiv w:val="1"/>
      <w:marLeft w:val="0"/>
      <w:marRight w:val="0"/>
      <w:marTop w:val="0"/>
      <w:marBottom w:val="0"/>
      <w:divBdr>
        <w:top w:val="none" w:sz="0" w:space="0" w:color="auto"/>
        <w:left w:val="none" w:sz="0" w:space="0" w:color="auto"/>
        <w:bottom w:val="none" w:sz="0" w:space="0" w:color="auto"/>
        <w:right w:val="none" w:sz="0" w:space="0" w:color="auto"/>
      </w:divBdr>
    </w:div>
    <w:div w:id="1289968864">
      <w:bodyDiv w:val="1"/>
      <w:marLeft w:val="0"/>
      <w:marRight w:val="0"/>
      <w:marTop w:val="0"/>
      <w:marBottom w:val="0"/>
      <w:divBdr>
        <w:top w:val="none" w:sz="0" w:space="0" w:color="auto"/>
        <w:left w:val="none" w:sz="0" w:space="0" w:color="auto"/>
        <w:bottom w:val="none" w:sz="0" w:space="0" w:color="auto"/>
        <w:right w:val="none" w:sz="0" w:space="0" w:color="auto"/>
      </w:divBdr>
    </w:div>
    <w:div w:id="1335110840">
      <w:bodyDiv w:val="1"/>
      <w:marLeft w:val="0"/>
      <w:marRight w:val="0"/>
      <w:marTop w:val="0"/>
      <w:marBottom w:val="0"/>
      <w:divBdr>
        <w:top w:val="none" w:sz="0" w:space="0" w:color="auto"/>
        <w:left w:val="none" w:sz="0" w:space="0" w:color="auto"/>
        <w:bottom w:val="none" w:sz="0" w:space="0" w:color="auto"/>
        <w:right w:val="none" w:sz="0" w:space="0" w:color="auto"/>
      </w:divBdr>
      <w:divsChild>
        <w:div w:id="639579825">
          <w:marLeft w:val="1080"/>
          <w:marRight w:val="0"/>
          <w:marTop w:val="100"/>
          <w:marBottom w:val="0"/>
          <w:divBdr>
            <w:top w:val="none" w:sz="0" w:space="0" w:color="auto"/>
            <w:left w:val="none" w:sz="0" w:space="0" w:color="auto"/>
            <w:bottom w:val="none" w:sz="0" w:space="0" w:color="auto"/>
            <w:right w:val="none" w:sz="0" w:space="0" w:color="auto"/>
          </w:divBdr>
        </w:div>
        <w:div w:id="1901480089">
          <w:marLeft w:val="1080"/>
          <w:marRight w:val="0"/>
          <w:marTop w:val="100"/>
          <w:marBottom w:val="0"/>
          <w:divBdr>
            <w:top w:val="none" w:sz="0" w:space="0" w:color="auto"/>
            <w:left w:val="none" w:sz="0" w:space="0" w:color="auto"/>
            <w:bottom w:val="none" w:sz="0" w:space="0" w:color="auto"/>
            <w:right w:val="none" w:sz="0" w:space="0" w:color="auto"/>
          </w:divBdr>
        </w:div>
        <w:div w:id="1809738260">
          <w:marLeft w:val="1080"/>
          <w:marRight w:val="0"/>
          <w:marTop w:val="100"/>
          <w:marBottom w:val="0"/>
          <w:divBdr>
            <w:top w:val="none" w:sz="0" w:space="0" w:color="auto"/>
            <w:left w:val="none" w:sz="0" w:space="0" w:color="auto"/>
            <w:bottom w:val="none" w:sz="0" w:space="0" w:color="auto"/>
            <w:right w:val="none" w:sz="0" w:space="0" w:color="auto"/>
          </w:divBdr>
        </w:div>
        <w:div w:id="268128777">
          <w:marLeft w:val="1080"/>
          <w:marRight w:val="0"/>
          <w:marTop w:val="100"/>
          <w:marBottom w:val="0"/>
          <w:divBdr>
            <w:top w:val="none" w:sz="0" w:space="0" w:color="auto"/>
            <w:left w:val="none" w:sz="0" w:space="0" w:color="auto"/>
            <w:bottom w:val="none" w:sz="0" w:space="0" w:color="auto"/>
            <w:right w:val="none" w:sz="0" w:space="0" w:color="auto"/>
          </w:divBdr>
        </w:div>
      </w:divsChild>
    </w:div>
    <w:div w:id="1670983420">
      <w:bodyDiv w:val="1"/>
      <w:marLeft w:val="0"/>
      <w:marRight w:val="0"/>
      <w:marTop w:val="0"/>
      <w:marBottom w:val="0"/>
      <w:divBdr>
        <w:top w:val="none" w:sz="0" w:space="0" w:color="auto"/>
        <w:left w:val="none" w:sz="0" w:space="0" w:color="auto"/>
        <w:bottom w:val="none" w:sz="0" w:space="0" w:color="auto"/>
        <w:right w:val="none" w:sz="0" w:space="0" w:color="auto"/>
      </w:divBdr>
    </w:div>
    <w:div w:id="1768426115">
      <w:bodyDiv w:val="1"/>
      <w:marLeft w:val="0"/>
      <w:marRight w:val="0"/>
      <w:marTop w:val="0"/>
      <w:marBottom w:val="0"/>
      <w:divBdr>
        <w:top w:val="none" w:sz="0" w:space="0" w:color="auto"/>
        <w:left w:val="none" w:sz="0" w:space="0" w:color="auto"/>
        <w:bottom w:val="none" w:sz="0" w:space="0" w:color="auto"/>
        <w:right w:val="none" w:sz="0" w:space="0" w:color="auto"/>
      </w:divBdr>
    </w:div>
    <w:div w:id="1940286753">
      <w:bodyDiv w:val="1"/>
      <w:marLeft w:val="0"/>
      <w:marRight w:val="0"/>
      <w:marTop w:val="0"/>
      <w:marBottom w:val="0"/>
      <w:divBdr>
        <w:top w:val="none" w:sz="0" w:space="0" w:color="auto"/>
        <w:left w:val="none" w:sz="0" w:space="0" w:color="auto"/>
        <w:bottom w:val="none" w:sz="0" w:space="0" w:color="auto"/>
        <w:right w:val="none" w:sz="0" w:space="0" w:color="auto"/>
      </w:divBdr>
    </w:div>
    <w:div w:id="20895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SLRaSCBofoeRbctsQ9Wp3Q3yV8atxB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open?id=1ZQXi1kiE6d5_z7McwTMUDJ1Bh9q9KFNK" TargetMode="External"/><Relationship Id="rId4" Type="http://schemas.openxmlformats.org/officeDocument/2006/relationships/settings" Target="settings.xml"/><Relationship Id="rId9" Type="http://schemas.openxmlformats.org/officeDocument/2006/relationships/hyperlink" Target="https://drive.google.com/open?id=1bXqlSTqUTIYKbpXJZBWBryIo3o32vzc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0CBFE8A167496A9C310EBC4937B190"/>
        <w:category>
          <w:name w:val="General"/>
          <w:gallery w:val="placeholder"/>
        </w:category>
        <w:types>
          <w:type w:val="bbPlcHdr"/>
        </w:types>
        <w:behaviors>
          <w:behavior w:val="content"/>
        </w:behaviors>
        <w:guid w:val="{DDF14657-BBA1-40E9-9274-C36E56C28EA1}"/>
      </w:docPartPr>
      <w:docPartBody>
        <w:p w:rsidR="006A3EB9" w:rsidRDefault="003435AC" w:rsidP="003435AC">
          <w:pPr>
            <w:pStyle w:val="C90CBFE8A167496A9C310EBC4937B190"/>
          </w:pPr>
          <w:r>
            <w:rPr>
              <w:rFonts w:asciiTheme="majorHAnsi" w:eastAsiaTheme="majorEastAsia" w:hAnsiTheme="majorHAnsi" w:cstheme="majorBidi"/>
              <w:color w:val="4472C4" w:themeColor="accent1"/>
              <w:sz w:val="24"/>
            </w:rPr>
            <w:t>[Type the document title]</w:t>
          </w:r>
        </w:p>
      </w:docPartBody>
    </w:docPart>
    <w:docPart>
      <w:docPartPr>
        <w:name w:val="8F277739B1284EF4A89C386033463E49"/>
        <w:category>
          <w:name w:val="General"/>
          <w:gallery w:val="placeholder"/>
        </w:category>
        <w:types>
          <w:type w:val="bbPlcHdr"/>
        </w:types>
        <w:behaviors>
          <w:behavior w:val="content"/>
        </w:behaviors>
        <w:guid w:val="{3592E726-5EA5-4EBC-B521-183B9DF5C5DE}"/>
      </w:docPartPr>
      <w:docPartBody>
        <w:p w:rsidR="006A3EB9" w:rsidRDefault="003435AC" w:rsidP="003435AC">
          <w:pPr>
            <w:pStyle w:val="8F277739B1284EF4A89C386033463E49"/>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5AC"/>
    <w:rsid w:val="003435AC"/>
    <w:rsid w:val="003F1B80"/>
    <w:rsid w:val="00431940"/>
    <w:rsid w:val="006A3EB9"/>
    <w:rsid w:val="0089436E"/>
    <w:rsid w:val="00A001F4"/>
    <w:rsid w:val="00A7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CBFE8A167496A9C310EBC4937B190">
    <w:name w:val="C90CBFE8A167496A9C310EBC4937B190"/>
    <w:rsid w:val="003435AC"/>
  </w:style>
  <w:style w:type="paragraph" w:customStyle="1" w:styleId="8F277739B1284EF4A89C386033463E49">
    <w:name w:val="8F277739B1284EF4A89C386033463E49"/>
    <w:rsid w:val="00343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FSWG Call</vt:lpstr>
    </vt:vector>
  </TitlesOfParts>
  <Company>Idaho Department of Environmental Quality</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RBFFS Call</dc:title>
  <dc:creator>Sara Strachan</dc:creator>
  <cp:lastModifiedBy>Kotchenruther, Robert</cp:lastModifiedBy>
  <cp:revision>12</cp:revision>
  <cp:lastPrinted>2019-02-04T19:16:00Z</cp:lastPrinted>
  <dcterms:created xsi:type="dcterms:W3CDTF">2019-04-04T19:09:00Z</dcterms:created>
  <dcterms:modified xsi:type="dcterms:W3CDTF">2019-04-05T15:07:00Z</dcterms:modified>
</cp:coreProperties>
</file>